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C08D9" w14:textId="082CF758" w:rsidR="00F11B34" w:rsidRDefault="005B68D9">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WG2 Meeting #117-e</w:t>
      </w:r>
      <w:r>
        <w:rPr>
          <w:rFonts w:ascii="Times New Roman" w:hAnsi="Times New Roman" w:cs="Times New Roman"/>
          <w:b/>
          <w:sz w:val="24"/>
          <w:szCs w:val="24"/>
        </w:rPr>
        <w:tab/>
      </w:r>
      <w:r w:rsidR="00887DE0">
        <w:rPr>
          <w:rFonts w:ascii="Times New Roman" w:hAnsi="Times New Roman" w:cs="Times New Roman"/>
          <w:b/>
          <w:sz w:val="24"/>
          <w:szCs w:val="24"/>
        </w:rPr>
        <w:t>R2-2203018</w:t>
      </w:r>
    </w:p>
    <w:p w14:paraId="701C550E" w14:textId="4907B05A" w:rsidR="00F11B34" w:rsidRDefault="008F6A64">
      <w:pPr>
        <w:tabs>
          <w:tab w:val="left" w:pos="1985"/>
          <w:tab w:val="right" w:pos="9639"/>
        </w:tabs>
        <w:spacing w:after="100" w:afterAutospacing="1"/>
        <w:rPr>
          <w:rFonts w:eastAsia="宋体"/>
          <w:b/>
          <w:sz w:val="22"/>
          <w:szCs w:val="22"/>
          <w:lang w:val="en-US"/>
        </w:rPr>
      </w:pPr>
      <w:r>
        <w:rPr>
          <w:rFonts w:eastAsia="宋体"/>
          <w:b/>
          <w:sz w:val="24"/>
          <w:szCs w:val="24"/>
        </w:rPr>
        <w:t>Online</w:t>
      </w:r>
      <w:r w:rsidR="005B68D9">
        <w:rPr>
          <w:rFonts w:eastAsia="宋体"/>
          <w:b/>
          <w:sz w:val="24"/>
          <w:szCs w:val="24"/>
        </w:rPr>
        <w:t>, 21</w:t>
      </w:r>
      <w:r>
        <w:rPr>
          <w:rFonts w:eastAsia="宋体"/>
          <w:b/>
          <w:sz w:val="24"/>
          <w:szCs w:val="24"/>
        </w:rPr>
        <w:t xml:space="preserve"> Feb</w:t>
      </w:r>
      <w:bookmarkStart w:id="2" w:name="_GoBack"/>
      <w:bookmarkEnd w:id="2"/>
      <w:r w:rsidR="005B68D9">
        <w:rPr>
          <w:rFonts w:eastAsia="宋体"/>
          <w:b/>
          <w:sz w:val="24"/>
          <w:szCs w:val="24"/>
        </w:rPr>
        <w:t xml:space="preserve"> – 03 March 2022</w:t>
      </w:r>
    </w:p>
    <w:p w14:paraId="09F7ED67" w14:textId="77777777" w:rsidR="00F11B34" w:rsidRDefault="005B68D9">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14:paraId="075B50E1" w14:textId="77777777" w:rsidR="00F11B34" w:rsidRDefault="005B68D9">
      <w:pPr>
        <w:ind w:left="1985" w:hanging="1985"/>
        <w:rPr>
          <w:rFonts w:eastAsia="宋体"/>
          <w:sz w:val="22"/>
        </w:rPr>
      </w:pPr>
      <w:r>
        <w:rPr>
          <w:b/>
          <w:sz w:val="22"/>
        </w:rPr>
        <w:t>Title:</w:t>
      </w:r>
      <w:r>
        <w:rPr>
          <w:sz w:val="22"/>
        </w:rPr>
        <w:t xml:space="preserve"> </w:t>
      </w:r>
      <w:r>
        <w:rPr>
          <w:sz w:val="22"/>
        </w:rPr>
        <w:tab/>
        <w:t>Discussion on slice based cell reselection under network control</w:t>
      </w:r>
    </w:p>
    <w:p w14:paraId="553A6DA7" w14:textId="77777777" w:rsidR="00F11B34" w:rsidRDefault="005B68D9">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8.8.2</w:t>
      </w:r>
      <w:r>
        <w:rPr>
          <w:rFonts w:eastAsia="宋体"/>
          <w:sz w:val="22"/>
        </w:rPr>
        <w:tab/>
        <w:t>Cell reselection</w:t>
      </w:r>
    </w:p>
    <w:p w14:paraId="3D8D7610" w14:textId="77777777" w:rsidR="00F11B34" w:rsidRDefault="005B68D9">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14:paraId="76F707D8"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14:paraId="7DF4E6F8" w14:textId="77777777" w:rsidR="00F11B34" w:rsidRDefault="005B68D9">
      <w:pPr>
        <w:rPr>
          <w:rFonts w:eastAsia="宋体"/>
          <w:lang w:eastAsia="zh-CN"/>
        </w:rPr>
      </w:pPr>
      <w:r>
        <w:rPr>
          <w:rFonts w:eastAsia="宋体"/>
          <w:lang w:eastAsia="zh-CN"/>
        </w:rPr>
        <w:t xml:space="preserve">During the last RAN2 #116bis-e meeting </w:t>
      </w:r>
      <w:r>
        <w:rPr>
          <w:rFonts w:eastAsia="宋体"/>
          <w:lang w:eastAsia="zh-CN"/>
        </w:rPr>
        <w:fldChar w:fldCharType="begin"/>
      </w:r>
      <w:r>
        <w:rPr>
          <w:rFonts w:eastAsia="宋体"/>
          <w:lang w:eastAsia="zh-CN"/>
        </w:rPr>
        <w:instrText xml:space="preserve"> REF _Ref78363052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 issues related to slice based cell reselection were discussed and the agreements are as below.</w:t>
      </w:r>
    </w:p>
    <w:p w14:paraId="374DC1E3" w14:textId="77777777" w:rsidR="00F11B34" w:rsidRDefault="005B68D9">
      <w:pPr>
        <w:pStyle w:val="Agreement"/>
        <w:pBdr>
          <w:top w:val="single" w:sz="4" w:space="1" w:color="auto"/>
          <w:left w:val="single" w:sz="4" w:space="5" w:color="auto"/>
          <w:bottom w:val="single" w:sz="4" w:space="1" w:color="auto"/>
          <w:right w:val="single" w:sz="4" w:space="4" w:color="auto"/>
        </w:pBdr>
        <w:tabs>
          <w:tab w:val="clear" w:pos="360"/>
          <w:tab w:val="left" w:pos="1619"/>
        </w:tabs>
        <w:ind w:left="1619"/>
      </w:pPr>
      <w:r>
        <w:t xml:space="preserve">Working assumption: </w:t>
      </w:r>
      <w:r>
        <w:rPr>
          <w:highlight w:val="yellow"/>
        </w:rPr>
        <w:t>We go with proposal A without formula</w:t>
      </w:r>
      <w:r>
        <w:t>, e.g. as proposed by Samsung or Apple. Exact details to be worked out for the next meeting.</w:t>
      </w:r>
    </w:p>
    <w:p w14:paraId="3D13FCCE" w14:textId="77777777" w:rsidR="00F11B34" w:rsidRDefault="005B68D9">
      <w:pPr>
        <w:pStyle w:val="Agreement"/>
        <w:pBdr>
          <w:top w:val="single" w:sz="4" w:space="1" w:color="auto"/>
          <w:left w:val="single" w:sz="4" w:space="5" w:color="auto"/>
          <w:bottom w:val="single" w:sz="4" w:space="1" w:color="auto"/>
          <w:right w:val="single" w:sz="4" w:space="4" w:color="auto"/>
        </w:pBdr>
        <w:tabs>
          <w:tab w:val="clear" w:pos="360"/>
          <w:tab w:val="left" w:pos="1619"/>
        </w:tabs>
        <w:ind w:left="1619"/>
      </w:pPr>
      <w:r>
        <w:t>No change to previous agreement that there can be different slice groups for RACH and reselection. Align with SA2 (if they tell us differently).</w:t>
      </w:r>
    </w:p>
    <w:p w14:paraId="42D62E6C" w14:textId="77777777" w:rsidR="00F11B34" w:rsidRDefault="005B68D9">
      <w:pPr>
        <w:pStyle w:val="Agreement"/>
        <w:pBdr>
          <w:top w:val="single" w:sz="4" w:space="1" w:color="auto"/>
          <w:left w:val="single" w:sz="4" w:space="5" w:color="auto"/>
          <w:bottom w:val="single" w:sz="4" w:space="1" w:color="auto"/>
          <w:right w:val="single" w:sz="4" w:space="4" w:color="auto"/>
        </w:pBdr>
        <w:tabs>
          <w:tab w:val="clear" w:pos="360"/>
          <w:tab w:val="left" w:pos="1619"/>
        </w:tabs>
        <w:ind w:left="1619"/>
      </w:pPr>
      <w:r>
        <w:t>2.1: Among multiple TAs in the same RA, RAN2’s understanding is that the configuration on slice grouping should be homogeneous.</w:t>
      </w:r>
    </w:p>
    <w:p w14:paraId="2DBFB8EE" w14:textId="77777777" w:rsidR="00F11B34" w:rsidRDefault="005B68D9">
      <w:pPr>
        <w:pStyle w:val="Agreement"/>
        <w:pBdr>
          <w:top w:val="single" w:sz="4" w:space="1" w:color="auto"/>
          <w:left w:val="single" w:sz="4" w:space="5" w:color="auto"/>
          <w:bottom w:val="single" w:sz="4" w:space="1" w:color="auto"/>
          <w:right w:val="single" w:sz="4" w:space="4" w:color="auto"/>
        </w:pBdr>
        <w:tabs>
          <w:tab w:val="clear" w:pos="360"/>
          <w:tab w:val="left" w:pos="1619"/>
        </w:tabs>
        <w:ind w:left="1619"/>
      </w:pPr>
      <w:r>
        <w:t xml:space="preserve">2.2: RAN2 assumes that for purpose of UE checking supported slices on the highest ranked cell at TA/RA boundary, </w:t>
      </w:r>
      <w:r>
        <w:rPr>
          <w:highlight w:val="yellow"/>
        </w:rPr>
        <w:t>gNB can provide in SIB the slice group that supported by these neighbour cells. If this conflicts with SA2, RAN2 will align with SA2.</w:t>
      </w:r>
    </w:p>
    <w:p w14:paraId="2F26582E" w14:textId="77777777" w:rsidR="00F11B34" w:rsidRDefault="005B68D9">
      <w:pPr>
        <w:pStyle w:val="Agreement"/>
        <w:numPr>
          <w:ilvl w:val="0"/>
          <w:numId w:val="0"/>
        </w:numPr>
        <w:pBdr>
          <w:top w:val="single" w:sz="4" w:space="1" w:color="auto"/>
          <w:left w:val="single" w:sz="4" w:space="5" w:color="auto"/>
          <w:bottom w:val="single" w:sz="4" w:space="1" w:color="auto"/>
          <w:right w:val="single" w:sz="4" w:space="4" w:color="auto"/>
        </w:pBdr>
        <w:tabs>
          <w:tab w:val="clear" w:pos="360"/>
        </w:tabs>
        <w:ind w:left="1259" w:firstLineChars="200" w:firstLine="402"/>
        <w:rPr>
          <w:highlight w:val="yellow"/>
        </w:rPr>
      </w:pPr>
      <w:r>
        <w:rPr>
          <w:highlight w:val="yellow"/>
        </w:rPr>
        <w:t>FFS if the slice group is mapped by the mapping relationship in current RA or not.</w:t>
      </w:r>
    </w:p>
    <w:p w14:paraId="6D11AEC1" w14:textId="77777777" w:rsidR="00F11B34" w:rsidRDefault="005B68D9">
      <w:pPr>
        <w:pStyle w:val="Agreement"/>
        <w:numPr>
          <w:ilvl w:val="0"/>
          <w:numId w:val="0"/>
        </w:numPr>
        <w:pBdr>
          <w:top w:val="single" w:sz="4" w:space="1" w:color="auto"/>
          <w:left w:val="single" w:sz="4" w:space="5" w:color="auto"/>
          <w:bottom w:val="single" w:sz="4" w:space="1" w:color="auto"/>
          <w:right w:val="single" w:sz="4" w:space="4" w:color="auto"/>
        </w:pBdr>
        <w:tabs>
          <w:tab w:val="clear" w:pos="360"/>
        </w:tabs>
        <w:ind w:left="1259" w:firstLineChars="200" w:firstLine="402"/>
        <w:rPr>
          <w:highlight w:val="yellow"/>
        </w:rPr>
      </w:pPr>
      <w:r>
        <w:rPr>
          <w:highlight w:val="yellow"/>
        </w:rPr>
        <w:t>FFS PCI list and/or TAC per slice group are provided.</w:t>
      </w:r>
    </w:p>
    <w:p w14:paraId="5A6A1E58" w14:textId="77777777" w:rsidR="00F11B34" w:rsidRDefault="005B68D9">
      <w:pPr>
        <w:pStyle w:val="Agreement"/>
        <w:numPr>
          <w:ilvl w:val="0"/>
          <w:numId w:val="0"/>
        </w:numPr>
        <w:pBdr>
          <w:top w:val="single" w:sz="4" w:space="1" w:color="auto"/>
          <w:left w:val="single" w:sz="4" w:space="5" w:color="auto"/>
          <w:bottom w:val="single" w:sz="4" w:space="1" w:color="auto"/>
          <w:right w:val="single" w:sz="4" w:space="4" w:color="auto"/>
        </w:pBdr>
        <w:tabs>
          <w:tab w:val="clear" w:pos="360"/>
        </w:tabs>
        <w:ind w:left="1259" w:firstLineChars="200" w:firstLine="402"/>
      </w:pPr>
      <w:r>
        <w:rPr>
          <w:highlight w:val="yellow"/>
        </w:rPr>
        <w:t>FFS what is the UE behaviour if gNB doesn’t provide supported slice group info on the best ranked cell.</w:t>
      </w:r>
    </w:p>
    <w:p w14:paraId="341AF61A" w14:textId="77777777" w:rsidR="00F11B34" w:rsidRDefault="005B68D9">
      <w:pPr>
        <w:rPr>
          <w:rFonts w:eastAsiaTheme="minorEastAsia"/>
          <w:lang w:eastAsia="zh-CN"/>
        </w:rPr>
      </w:pPr>
      <w:r>
        <w:rPr>
          <w:rFonts w:eastAsiaTheme="minorEastAsia"/>
          <w:lang w:eastAsia="zh-CN"/>
        </w:rPr>
        <w:t xml:space="preserve">This contribution is mainly about some critical open issues of slice based cell reselection according to the email discussion </w:t>
      </w:r>
      <w:r>
        <w:rPr>
          <w:rFonts w:eastAsiaTheme="minorEastAsia"/>
          <w:lang w:eastAsia="zh-CN"/>
        </w:rPr>
        <w:fldChar w:fldCharType="begin"/>
      </w:r>
      <w:r>
        <w:rPr>
          <w:rFonts w:eastAsiaTheme="minorEastAsia"/>
          <w:lang w:eastAsia="zh-CN"/>
        </w:rPr>
        <w:instrText xml:space="preserve"> REF _Ref78363068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14:paraId="09601F03"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14:paraId="47926837" w14:textId="77777777" w:rsidR="00F11B34" w:rsidRDefault="005B68D9">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Discussion on RRC open issues</w:t>
      </w:r>
    </w:p>
    <w:p w14:paraId="003208E7" w14:textId="073336BA" w:rsidR="00E74A17" w:rsidRPr="00E74A17" w:rsidRDefault="005B68D9">
      <w:pPr>
        <w:rPr>
          <w:rFonts w:eastAsia="宋体"/>
          <w:lang w:eastAsia="zh-CN"/>
        </w:rPr>
      </w:pPr>
      <w:r>
        <w:rPr>
          <w:rFonts w:eastAsiaTheme="minorEastAsia"/>
          <w:lang w:eastAsia="zh-CN"/>
        </w:rPr>
        <w:t xml:space="preserve">After the RAN2 #116e meeting, </w:t>
      </w:r>
      <w:r>
        <w:rPr>
          <w:rFonts w:eastAsia="宋体"/>
          <w:lang w:eastAsia="zh-CN"/>
        </w:rPr>
        <w:t xml:space="preserve">an e-mail discussion was triggered </w:t>
      </w:r>
      <w:r>
        <w:rPr>
          <w:rFonts w:eastAsia="宋体"/>
          <w:lang w:eastAsia="zh-CN"/>
        </w:rPr>
        <w:fldChar w:fldCharType="begin"/>
      </w:r>
      <w:r>
        <w:rPr>
          <w:rFonts w:eastAsia="宋体"/>
          <w:lang w:eastAsia="zh-CN"/>
        </w:rPr>
        <w:instrText xml:space="preserve"> REF _Ref78363068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in order to summarize the remaining open issues needed to be addressed by RAN2. This section mainly focuses on t</w:t>
      </w:r>
      <w:r w:rsidR="00E74A17">
        <w:rPr>
          <w:rFonts w:eastAsia="宋体"/>
          <w:lang w:eastAsia="zh-CN"/>
        </w:rPr>
        <w:t>he</w:t>
      </w:r>
      <w:r>
        <w:rPr>
          <w:rFonts w:eastAsia="宋体"/>
          <w:lang w:eastAsia="zh-CN"/>
        </w:rPr>
        <w:t xml:space="preserve"> open issues captured in the RRC running CR </w:t>
      </w:r>
      <w:r>
        <w:rPr>
          <w:rFonts w:eastAsia="宋体"/>
          <w:lang w:eastAsia="zh-CN"/>
        </w:rPr>
        <w:fldChar w:fldCharType="begin"/>
      </w:r>
      <w:r>
        <w:rPr>
          <w:rFonts w:eastAsia="宋体"/>
          <w:lang w:eastAsia="zh-CN"/>
        </w:rPr>
        <w:instrText xml:space="preserve"> REF _Ref95208814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w:t>
      </w:r>
      <w:r>
        <w:rPr>
          <w:rFonts w:eastAsia="宋体"/>
          <w:lang w:eastAsia="zh-CN"/>
        </w:rPr>
        <w:t xml:space="preserve"> which are shown in the following part</w:t>
      </w:r>
      <w:r w:rsidR="00FE161F">
        <w:rPr>
          <w:rFonts w:eastAsia="宋体"/>
          <w:lang w:eastAsia="zh-CN"/>
        </w:rPr>
        <w:t xml:space="preserve">s. Moreover, </w:t>
      </w:r>
      <w:r w:rsidR="00D01C55">
        <w:rPr>
          <w:rFonts w:eastAsia="宋体"/>
          <w:lang w:eastAsia="zh-CN"/>
        </w:rPr>
        <w:t>our related views are shared in the table at the last of this section.</w:t>
      </w:r>
      <w:r w:rsidR="00FE161F">
        <w:rPr>
          <w:rFonts w:eastAsia="宋体"/>
          <w:lang w:eastAsia="zh-CN"/>
        </w:rPr>
        <w:t xml:space="preserve"> </w:t>
      </w:r>
    </w:p>
    <w:p w14:paraId="135406FF" w14:textId="5DF8C4E5" w:rsidR="00F11B34" w:rsidRDefault="005B68D9">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Open Issue 1.1</w:t>
      </w:r>
    </w:p>
    <w:p w14:paraId="199D1DBC" w14:textId="63767210" w:rsidR="00F11B34" w:rsidRDefault="005B68D9">
      <w:pPr>
        <w:rPr>
          <w:rFonts w:eastAsiaTheme="minorEastAsia"/>
          <w:lang w:eastAsia="zh-CN"/>
        </w:rPr>
      </w:pPr>
      <w:r>
        <w:rPr>
          <w:rFonts w:eastAsiaTheme="minorEastAsia"/>
          <w:lang w:eastAsia="zh-CN"/>
        </w:rPr>
        <w:lastRenderedPageBreak/>
        <w:t xml:space="preserve">This open issue is inherited from the email-discussion </w:t>
      </w:r>
      <w:r>
        <w:rPr>
          <w:rFonts w:eastAsiaTheme="minorEastAsia"/>
          <w:lang w:eastAsia="zh-CN"/>
        </w:rPr>
        <w:fldChar w:fldCharType="begin"/>
      </w:r>
      <w:r>
        <w:rPr>
          <w:rFonts w:eastAsiaTheme="minorEastAsia"/>
          <w:lang w:eastAsia="zh-CN"/>
        </w:rPr>
        <w:instrText xml:space="preserve"> REF _Ref95209690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based on the working assumption that the granularities of the slice groups for cell reselection are per TA. To make the UE be aware of the supported slice for neighbouring cells at TA boundary, there have been several potential solutions. </w:t>
      </w:r>
    </w:p>
    <w:p w14:paraId="3B8A7882" w14:textId="77777777" w:rsidR="00F11B34" w:rsidRDefault="005B68D9">
      <w:pPr>
        <w:pBdr>
          <w:top w:val="single" w:sz="4" w:space="1" w:color="auto"/>
          <w:left w:val="single" w:sz="4" w:space="4" w:color="auto"/>
          <w:bottom w:val="single" w:sz="4" w:space="2" w:color="auto"/>
          <w:right w:val="single" w:sz="4" w:space="4" w:color="auto"/>
        </w:pBdr>
        <w:overflowPunct/>
        <w:autoSpaceDE/>
        <w:autoSpaceDN/>
        <w:adjustRightInd/>
        <w:jc w:val="both"/>
        <w:textAlignment w:val="auto"/>
        <w:rPr>
          <w:rFonts w:ascii="Arial" w:eastAsia="Arial Unicode MS" w:hAnsi="Arial" w:cs="Arial"/>
          <w:b/>
          <w:bCs/>
          <w:lang w:eastAsia="zh-CN"/>
        </w:rPr>
      </w:pPr>
      <w:r>
        <w:rPr>
          <w:rFonts w:ascii="Arial" w:eastAsia="Arial Unicode MS" w:hAnsi="Arial" w:cs="Arial"/>
          <w:b/>
          <w:bCs/>
          <w:lang w:eastAsia="zh-CN"/>
        </w:rPr>
        <w:t>Option A: The gNBs exchange the supported slices (S-NSSAI/NSSAI) through Xn interface, then serving gNB can map the slices supported by neighbour cells to slice groups based on the slice group mapping relationship in current TA and broadcast it to the UEs.</w:t>
      </w:r>
    </w:p>
    <w:p w14:paraId="4A3DEA71" w14:textId="77777777" w:rsidR="00F11B34" w:rsidRDefault="005B68D9">
      <w:pPr>
        <w:pBdr>
          <w:top w:val="single" w:sz="4" w:space="1" w:color="auto"/>
          <w:left w:val="single" w:sz="4" w:space="4" w:color="auto"/>
          <w:bottom w:val="single" w:sz="4" w:space="2" w:color="auto"/>
          <w:right w:val="single" w:sz="4" w:space="4" w:color="auto"/>
        </w:pBdr>
        <w:overflowPunct/>
        <w:autoSpaceDE/>
        <w:autoSpaceDN/>
        <w:adjustRightInd/>
        <w:jc w:val="both"/>
        <w:textAlignment w:val="auto"/>
        <w:rPr>
          <w:rFonts w:ascii="Arial" w:eastAsia="Arial Unicode MS" w:hAnsi="Arial" w:cs="Arial"/>
          <w:b/>
          <w:bCs/>
          <w:lang w:eastAsia="zh-CN"/>
        </w:rPr>
      </w:pPr>
      <w:r>
        <w:rPr>
          <w:rFonts w:ascii="Arial" w:eastAsia="Arial Unicode MS" w:hAnsi="Arial" w:cs="Arial"/>
          <w:b/>
          <w:bCs/>
          <w:lang w:eastAsia="zh-CN"/>
        </w:rPr>
        <w:t>Option B: As assistance information, an optional PCI list is introduced to indicate the cells supporting one slice group in a new SIB. And if NW don’t provide such info on the best ranked cell, the UE may skip the checking on slice support in best ranked cell.</w:t>
      </w:r>
    </w:p>
    <w:p w14:paraId="4457DB60" w14:textId="77777777" w:rsidR="00F11B34" w:rsidRDefault="005B68D9">
      <w:pPr>
        <w:pBdr>
          <w:top w:val="single" w:sz="4" w:space="1" w:color="auto"/>
          <w:left w:val="single" w:sz="4" w:space="4" w:color="auto"/>
          <w:bottom w:val="single" w:sz="4" w:space="2" w:color="auto"/>
          <w:right w:val="single" w:sz="4" w:space="4" w:color="auto"/>
        </w:pBdr>
        <w:overflowPunct/>
        <w:autoSpaceDE/>
        <w:autoSpaceDN/>
        <w:adjustRightInd/>
        <w:spacing w:after="0"/>
        <w:jc w:val="both"/>
        <w:textAlignment w:val="auto"/>
        <w:rPr>
          <w:rFonts w:ascii="Arial" w:eastAsia="Arial Unicode MS" w:hAnsi="Arial" w:cs="Arial"/>
          <w:b/>
          <w:bCs/>
          <w:lang w:eastAsia="zh-CN"/>
        </w:rPr>
      </w:pPr>
      <w:r>
        <w:rPr>
          <w:rFonts w:ascii="Arial" w:eastAsia="Arial Unicode MS" w:hAnsi="Arial" w:cs="Arial"/>
          <w:b/>
          <w:bCs/>
          <w:lang w:eastAsia="zh-CN"/>
        </w:rPr>
        <w:t>Option C: Add the association of slice group IDs and their valid TACs in the slice-specific cell reselection info for inter-TA cell reselection. The UE can determine whether to camp on the highest ranked cell based on the TAC received in its SIB1.</w:t>
      </w:r>
    </w:p>
    <w:p w14:paraId="7987C20C" w14:textId="77777777" w:rsidR="00F11B34" w:rsidRDefault="005B68D9">
      <w:pPr>
        <w:pBdr>
          <w:top w:val="single" w:sz="4" w:space="1" w:color="auto"/>
          <w:left w:val="single" w:sz="4" w:space="4" w:color="auto"/>
          <w:bottom w:val="single" w:sz="4" w:space="2" w:color="auto"/>
          <w:right w:val="single" w:sz="4" w:space="4" w:color="auto"/>
        </w:pBdr>
        <w:overflowPunct/>
        <w:autoSpaceDE/>
        <w:autoSpaceDN/>
        <w:adjustRightInd/>
        <w:spacing w:after="0"/>
        <w:jc w:val="both"/>
        <w:textAlignment w:val="auto"/>
        <w:rPr>
          <w:rFonts w:ascii="Arial" w:eastAsia="Arial Unicode MS" w:hAnsi="Arial" w:cs="Arial"/>
          <w:b/>
          <w:bCs/>
          <w:lang w:eastAsia="zh-CN"/>
        </w:rPr>
      </w:pPr>
      <w:r>
        <w:rPr>
          <w:rFonts w:ascii="Arial" w:eastAsia="Arial Unicode MS" w:hAnsi="Arial" w:cs="Arial"/>
          <w:b/>
          <w:bCs/>
          <w:lang w:eastAsia="zh-CN"/>
        </w:rPr>
        <w:t>Option D</w:t>
      </w:r>
      <w:r>
        <w:rPr>
          <w:rFonts w:ascii="Arial" w:eastAsia="Arial Unicode MS" w:hAnsi="Arial" w:cs="Arial" w:hint="eastAsia"/>
          <w:b/>
          <w:bCs/>
          <w:lang w:eastAsia="zh-CN"/>
        </w:rPr>
        <w:t>：</w:t>
      </w:r>
      <w:r>
        <w:rPr>
          <w:rFonts w:ascii="Arial" w:eastAsia="Arial Unicode MS" w:hAnsi="Arial" w:cs="Arial"/>
          <w:b/>
          <w:bCs/>
          <w:lang w:eastAsia="zh-CN"/>
        </w:rPr>
        <w:t>The UE obtains the slice group definition of the adjacent TAs via RA registration procedure.</w:t>
      </w:r>
    </w:p>
    <w:p w14:paraId="682C2DD5" w14:textId="77777777" w:rsidR="00F11B34" w:rsidRDefault="005B68D9">
      <w:pPr>
        <w:rPr>
          <w:rFonts w:eastAsiaTheme="minorEastAsia"/>
          <w:lang w:eastAsia="zh-CN"/>
        </w:rPr>
      </w:pPr>
      <w:r>
        <w:rPr>
          <w:rFonts w:eastAsiaTheme="minorEastAsia"/>
          <w:lang w:eastAsia="zh-CN"/>
        </w:rPr>
        <w:t>In our view, we do not think all options are mutual exclusive and in fact each of them focuses on different aspects of slice grouping mechanism. Therefore, the reasonable combination of these solutions from an end-to-end perspective may be feasible.</w:t>
      </w:r>
    </w:p>
    <w:p w14:paraId="505C2A5F" w14:textId="13507B64" w:rsidR="00066CF8" w:rsidRPr="00F63BAC" w:rsidRDefault="005B68D9">
      <w:pPr>
        <w:rPr>
          <w:rFonts w:eastAsiaTheme="minorEastAsia"/>
          <w:lang w:eastAsia="zh-CN"/>
        </w:rPr>
      </w:pPr>
      <w:r w:rsidRPr="00F63BAC">
        <w:rPr>
          <w:rFonts w:eastAsiaTheme="minorEastAsia"/>
          <w:lang w:eastAsia="zh-CN"/>
        </w:rPr>
        <w:t xml:space="preserve">As we discussed in </w:t>
      </w:r>
      <w:r w:rsidRPr="00F63BAC">
        <w:rPr>
          <w:rFonts w:eastAsiaTheme="minorEastAsia"/>
          <w:lang w:eastAsia="zh-CN"/>
        </w:rPr>
        <w:fldChar w:fldCharType="begin"/>
      </w:r>
      <w:r w:rsidRPr="00F63BAC">
        <w:rPr>
          <w:rFonts w:eastAsiaTheme="minorEastAsia"/>
          <w:lang w:eastAsia="zh-CN"/>
        </w:rPr>
        <w:instrText xml:space="preserve"> REF _Ref95294755 \r \h </w:instrText>
      </w:r>
      <w:r w:rsidR="00F63BAC">
        <w:rPr>
          <w:rFonts w:eastAsiaTheme="minorEastAsia"/>
          <w:lang w:eastAsia="zh-CN"/>
        </w:rPr>
        <w:instrText xml:space="preserve"> \* MERGEFORMAT </w:instrText>
      </w:r>
      <w:r w:rsidRPr="00F63BAC">
        <w:rPr>
          <w:rFonts w:eastAsiaTheme="minorEastAsia"/>
          <w:lang w:eastAsia="zh-CN"/>
        </w:rPr>
      </w:r>
      <w:r w:rsidRPr="00F63BAC">
        <w:rPr>
          <w:rFonts w:eastAsiaTheme="minorEastAsia"/>
          <w:lang w:eastAsia="zh-CN"/>
        </w:rPr>
        <w:fldChar w:fldCharType="separate"/>
      </w:r>
      <w:r w:rsidRPr="00F63BAC">
        <w:rPr>
          <w:rFonts w:eastAsiaTheme="minorEastAsia"/>
          <w:lang w:eastAsia="zh-CN"/>
        </w:rPr>
        <w:t>[5]</w:t>
      </w:r>
      <w:r w:rsidRPr="00F63BAC">
        <w:rPr>
          <w:rFonts w:eastAsiaTheme="minorEastAsia"/>
          <w:lang w:eastAsia="zh-CN"/>
        </w:rPr>
        <w:fldChar w:fldCharType="end"/>
      </w:r>
      <w:r w:rsidRPr="00F63BAC">
        <w:rPr>
          <w:rFonts w:eastAsiaTheme="minorEastAsia"/>
          <w:lang w:eastAsia="zh-CN"/>
        </w:rPr>
        <w:t xml:space="preserve"> before,</w:t>
      </w:r>
      <w:r>
        <w:rPr>
          <w:rFonts w:eastAsiaTheme="minorEastAsia"/>
          <w:lang w:eastAsia="zh-CN"/>
        </w:rPr>
        <w:t xml:space="preserve"> the same slice group ID may have different mapping relationships</w:t>
      </w:r>
      <w:r w:rsidR="003F659B">
        <w:rPr>
          <w:rFonts w:eastAsiaTheme="minorEastAsia"/>
          <w:lang w:eastAsia="zh-CN"/>
        </w:rPr>
        <w:t xml:space="preserve"> at TA boundary</w:t>
      </w:r>
      <w:r>
        <w:rPr>
          <w:rFonts w:eastAsiaTheme="minorEastAsia"/>
          <w:lang w:eastAsia="zh-CN"/>
        </w:rPr>
        <w:t>.</w:t>
      </w:r>
      <w:r w:rsidR="00F965FB">
        <w:rPr>
          <w:rFonts w:eastAsiaTheme="minorEastAsia"/>
          <w:lang w:eastAsia="zh-CN"/>
        </w:rPr>
        <w:t xml:space="preserve"> </w:t>
      </w:r>
      <w:r>
        <w:rPr>
          <w:rFonts w:eastAsiaTheme="minorEastAsia"/>
          <w:lang w:eastAsia="zh-CN"/>
        </w:rPr>
        <w:t>So if the slice group ID is duplicate in the received NAS message, t</w:t>
      </w:r>
      <w:r w:rsidRPr="00F63BAC">
        <w:rPr>
          <w:rFonts w:eastAsiaTheme="minorEastAsia"/>
          <w:lang w:eastAsia="zh-CN"/>
        </w:rPr>
        <w:t>he UE may be confused that which is the real one to use.</w:t>
      </w:r>
      <w:r w:rsidR="00F965FB" w:rsidRPr="00F63BAC">
        <w:rPr>
          <w:rFonts w:eastAsiaTheme="minorEastAsia"/>
          <w:lang w:eastAsia="zh-CN"/>
        </w:rPr>
        <w:t xml:space="preserve"> </w:t>
      </w:r>
      <w:r w:rsidR="005B627A" w:rsidRPr="00F63BAC">
        <w:rPr>
          <w:rFonts w:eastAsiaTheme="minorEastAsia"/>
          <w:lang w:eastAsia="zh-CN"/>
        </w:rPr>
        <w:t>I</w:t>
      </w:r>
      <w:r w:rsidR="00F965FB" w:rsidRPr="00F63BAC">
        <w:rPr>
          <w:rFonts w:eastAsiaTheme="minorEastAsia"/>
          <w:lang w:eastAsia="zh-CN"/>
        </w:rPr>
        <w:t>t i</w:t>
      </w:r>
      <w:r w:rsidRPr="00F63BAC">
        <w:rPr>
          <w:rFonts w:eastAsiaTheme="minorEastAsia"/>
          <w:lang w:eastAsia="zh-CN"/>
        </w:rPr>
        <w:t xml:space="preserve">s necessary to provide the UE with </w:t>
      </w:r>
      <w:bookmarkStart w:id="3" w:name="_Hlk95680284"/>
      <w:r w:rsidRPr="00F63BAC">
        <w:rPr>
          <w:rFonts w:eastAsiaTheme="minorEastAsia"/>
          <w:lang w:eastAsia="zh-CN"/>
        </w:rPr>
        <w:t xml:space="preserve">the mapping relationships </w:t>
      </w:r>
      <w:r w:rsidR="005B627A" w:rsidRPr="00F63BAC">
        <w:rPr>
          <w:rFonts w:eastAsiaTheme="minorEastAsia"/>
          <w:lang w:eastAsia="zh-CN"/>
        </w:rPr>
        <w:t xml:space="preserve">of slice groups </w:t>
      </w:r>
      <w:r w:rsidRPr="00F63BAC">
        <w:rPr>
          <w:rFonts w:eastAsiaTheme="minorEastAsia"/>
          <w:lang w:eastAsia="zh-CN"/>
        </w:rPr>
        <w:t xml:space="preserve">and their valid TACs </w:t>
      </w:r>
      <w:r w:rsidR="005B627A">
        <w:rPr>
          <w:rFonts w:eastAsiaTheme="minorEastAsia"/>
          <w:lang w:eastAsia="zh-CN"/>
        </w:rPr>
        <w:t>in the current and adjacent TAs</w:t>
      </w:r>
      <w:r w:rsidR="005B627A" w:rsidRPr="00F63BAC">
        <w:rPr>
          <w:rFonts w:eastAsiaTheme="minorEastAsia"/>
          <w:lang w:eastAsia="zh-CN"/>
        </w:rPr>
        <w:t xml:space="preserve"> </w:t>
      </w:r>
      <w:r w:rsidRPr="00F63BAC">
        <w:rPr>
          <w:rFonts w:eastAsiaTheme="minorEastAsia"/>
          <w:lang w:eastAsia="zh-CN"/>
        </w:rPr>
        <w:t>by the CN</w:t>
      </w:r>
      <w:bookmarkEnd w:id="3"/>
      <w:r w:rsidR="00435339" w:rsidRPr="00F63BAC">
        <w:rPr>
          <w:rFonts w:eastAsiaTheme="minorEastAsia"/>
          <w:lang w:eastAsia="zh-CN"/>
        </w:rPr>
        <w:t xml:space="preserve">, which can make the UE </w:t>
      </w:r>
      <w:r w:rsidR="00435339">
        <w:rPr>
          <w:rFonts w:eastAsiaTheme="minorEastAsia"/>
          <w:lang w:eastAsia="zh-CN"/>
        </w:rPr>
        <w:t>be aware of the surrounding deployment.</w:t>
      </w:r>
      <w:r w:rsidR="00435339" w:rsidRPr="00F63BAC">
        <w:rPr>
          <w:rFonts w:eastAsiaTheme="minorEastAsia"/>
          <w:lang w:eastAsia="zh-CN"/>
        </w:rPr>
        <w:t xml:space="preserve"> </w:t>
      </w:r>
      <w:r w:rsidR="00FD1188" w:rsidRPr="00F63BAC">
        <w:rPr>
          <w:rFonts w:eastAsiaTheme="minorEastAsia"/>
          <w:lang w:eastAsia="zh-CN"/>
        </w:rPr>
        <w:t>T</w:t>
      </w:r>
      <w:r w:rsidR="00345485" w:rsidRPr="00F63BAC">
        <w:rPr>
          <w:rFonts w:eastAsiaTheme="minorEastAsia"/>
          <w:lang w:eastAsia="zh-CN"/>
        </w:rPr>
        <w:t>his method needs the favour of SA2</w:t>
      </w:r>
      <w:r w:rsidR="00FD1188" w:rsidRPr="00F63BAC">
        <w:rPr>
          <w:rFonts w:eastAsiaTheme="minorEastAsia"/>
          <w:lang w:eastAsia="zh-CN"/>
        </w:rPr>
        <w:t xml:space="preserve"> and we see </w:t>
      </w:r>
      <w:r w:rsidR="00345485" w:rsidRPr="00F63BAC">
        <w:rPr>
          <w:rFonts w:eastAsiaTheme="minorEastAsia"/>
          <w:lang w:eastAsia="zh-CN"/>
        </w:rPr>
        <w:t xml:space="preserve">some </w:t>
      </w:r>
      <w:r w:rsidR="00FD1188" w:rsidRPr="00F63BAC">
        <w:rPr>
          <w:rFonts w:eastAsiaTheme="minorEastAsia"/>
          <w:lang w:eastAsia="zh-CN"/>
        </w:rPr>
        <w:t xml:space="preserve">similar </w:t>
      </w:r>
      <w:r w:rsidR="00345485" w:rsidRPr="00F63BAC">
        <w:rPr>
          <w:rFonts w:eastAsiaTheme="minorEastAsia"/>
          <w:lang w:eastAsia="zh-CN"/>
        </w:rPr>
        <w:t>contributions</w:t>
      </w:r>
      <w:r w:rsidR="00FD1188" w:rsidRPr="00F63BAC">
        <w:rPr>
          <w:rFonts w:eastAsiaTheme="minorEastAsia"/>
          <w:lang w:eastAsia="zh-CN"/>
        </w:rPr>
        <w:t xml:space="preserve"> for the coming SA2 meeting.</w:t>
      </w:r>
      <w:r w:rsidR="00345485" w:rsidRPr="00F63BAC">
        <w:rPr>
          <w:rFonts w:eastAsiaTheme="minorEastAsia"/>
          <w:lang w:eastAsia="zh-CN"/>
        </w:rPr>
        <w:t xml:space="preserve"> </w:t>
      </w:r>
    </w:p>
    <w:p w14:paraId="1F5EA3E4" w14:textId="49957930" w:rsidR="00F11B34" w:rsidRPr="00F63BAC" w:rsidRDefault="00066CF8">
      <w:pPr>
        <w:rPr>
          <w:rFonts w:eastAsiaTheme="minorEastAsia"/>
          <w:lang w:eastAsia="zh-CN"/>
        </w:rPr>
      </w:pPr>
      <w:r>
        <w:rPr>
          <w:rFonts w:eastAsiaTheme="minorEastAsia"/>
          <w:lang w:eastAsia="zh-CN"/>
        </w:rPr>
        <w:t xml:space="preserve">From our understanding, </w:t>
      </w:r>
      <w:r w:rsidR="00D47EDE">
        <w:rPr>
          <w:rFonts w:eastAsiaTheme="minorEastAsia"/>
          <w:lang w:eastAsia="zh-CN"/>
        </w:rPr>
        <w:t xml:space="preserve">if the gNB doesn’t provide the PCI List, it means that all neighbour cells belonging to a specific frequency are able to support the associated </w:t>
      </w:r>
      <w:r w:rsidR="00086E4C">
        <w:rPr>
          <w:rFonts w:eastAsiaTheme="minorEastAsia"/>
          <w:lang w:eastAsia="zh-CN"/>
        </w:rPr>
        <w:t>slice</w:t>
      </w:r>
      <w:r w:rsidR="00086E4C">
        <w:rPr>
          <w:rFonts w:eastAsiaTheme="minorEastAsia" w:hint="eastAsia"/>
          <w:lang w:eastAsia="zh-CN"/>
        </w:rPr>
        <w:t>/</w:t>
      </w:r>
      <w:r w:rsidR="00D47EDE">
        <w:rPr>
          <w:rFonts w:eastAsiaTheme="minorEastAsia"/>
          <w:lang w:eastAsia="zh-CN"/>
        </w:rPr>
        <w:t xml:space="preserve">slice group in the slice </w:t>
      </w:r>
      <w:r w:rsidR="00D47EDE" w:rsidRPr="00D47EDE">
        <w:rPr>
          <w:rFonts w:eastAsiaTheme="minorEastAsia"/>
          <w:lang w:eastAsia="zh-CN"/>
        </w:rPr>
        <w:t>specific cell reselection information</w:t>
      </w:r>
      <w:r w:rsidR="00D47EDE">
        <w:rPr>
          <w:rFonts w:eastAsiaTheme="minorEastAsia"/>
          <w:lang w:eastAsia="zh-CN"/>
        </w:rPr>
        <w:t>.</w:t>
      </w:r>
      <w:r w:rsidR="005B68D9">
        <w:rPr>
          <w:rFonts w:eastAsiaTheme="minorEastAsia"/>
          <w:lang w:eastAsia="zh-CN"/>
        </w:rPr>
        <w:t xml:space="preserve"> </w:t>
      </w:r>
      <w:r w:rsidR="0046268B">
        <w:rPr>
          <w:rFonts w:eastAsiaTheme="minorEastAsia"/>
          <w:lang w:eastAsia="zh-CN"/>
        </w:rPr>
        <w:t xml:space="preserve">So the presence of </w:t>
      </w:r>
      <w:r w:rsidR="005B68D9" w:rsidRPr="00F63BAC">
        <w:rPr>
          <w:rFonts w:eastAsiaTheme="minorEastAsia"/>
          <w:lang w:eastAsia="zh-CN"/>
        </w:rPr>
        <w:t>the optional PCI List</w:t>
      </w:r>
      <w:r w:rsidR="005B68D9">
        <w:rPr>
          <w:rFonts w:eastAsiaTheme="minorEastAsia"/>
          <w:lang w:eastAsia="zh-CN"/>
        </w:rPr>
        <w:t xml:space="preserve"> will help the UE to exclude some </w:t>
      </w:r>
      <w:r w:rsidR="00BC40A4">
        <w:rPr>
          <w:rFonts w:eastAsiaTheme="minorEastAsia"/>
          <w:lang w:eastAsia="zh-CN"/>
        </w:rPr>
        <w:t xml:space="preserve">non-supported </w:t>
      </w:r>
      <w:r w:rsidR="005B68D9">
        <w:rPr>
          <w:rFonts w:eastAsiaTheme="minorEastAsia"/>
          <w:lang w:eastAsia="zh-CN"/>
        </w:rPr>
        <w:t xml:space="preserve">cells corresponding to the </w:t>
      </w:r>
      <w:r w:rsidR="00435339">
        <w:rPr>
          <w:rFonts w:eastAsiaTheme="minorEastAsia"/>
          <w:lang w:eastAsia="zh-CN"/>
        </w:rPr>
        <w:t>select</w:t>
      </w:r>
      <w:r w:rsidR="005B68D9">
        <w:rPr>
          <w:rFonts w:eastAsiaTheme="minorEastAsia"/>
          <w:lang w:eastAsia="zh-CN"/>
        </w:rPr>
        <w:t>ed slice when evaluating the highest ranked cell.</w:t>
      </w:r>
    </w:p>
    <w:p w14:paraId="788633DF" w14:textId="57FEDE5F" w:rsidR="00086E4C" w:rsidRDefault="005B68D9">
      <w:pPr>
        <w:rPr>
          <w:rFonts w:eastAsia="宋体"/>
          <w:b/>
          <w:lang w:eastAsia="zh-CN"/>
        </w:rPr>
      </w:pPr>
      <w:r>
        <w:rPr>
          <w:rFonts w:eastAsia="宋体"/>
          <w:b/>
          <w:lang w:eastAsia="zh-CN"/>
        </w:rPr>
        <w:t xml:space="preserve">Proposal 1: </w:t>
      </w:r>
      <w:r w:rsidR="00F86ACD">
        <w:rPr>
          <w:rFonts w:eastAsia="宋体"/>
          <w:b/>
          <w:lang w:eastAsia="zh-CN"/>
        </w:rPr>
        <w:t>T</w:t>
      </w:r>
      <w:r w:rsidR="00086E4C">
        <w:rPr>
          <w:rFonts w:eastAsia="宋体"/>
          <w:b/>
          <w:lang w:eastAsia="zh-CN"/>
        </w:rPr>
        <w:t>he following information</w:t>
      </w:r>
      <w:r w:rsidR="00F86ACD">
        <w:rPr>
          <w:rFonts w:eastAsia="宋体"/>
          <w:b/>
          <w:lang w:eastAsia="zh-CN"/>
        </w:rPr>
        <w:t xml:space="preserve"> are needed for the UE</w:t>
      </w:r>
      <w:r w:rsidR="00086E4C">
        <w:rPr>
          <w:rFonts w:eastAsia="宋体"/>
          <w:b/>
          <w:lang w:eastAsia="zh-CN"/>
        </w:rPr>
        <w:t xml:space="preserve"> to be aware of the supported slice for neighbour cells at TA boundary:</w:t>
      </w:r>
    </w:p>
    <w:p w14:paraId="30EE47A0" w14:textId="28813A4B" w:rsidR="00C4796E" w:rsidRPr="00637FFA" w:rsidRDefault="00340050" w:rsidP="00637FFA">
      <w:pPr>
        <w:pStyle w:val="ac"/>
        <w:numPr>
          <w:ilvl w:val="0"/>
          <w:numId w:val="7"/>
        </w:numPr>
        <w:ind w:firstLineChars="0"/>
        <w:rPr>
          <w:rFonts w:eastAsia="宋体"/>
          <w:b/>
          <w:lang w:eastAsia="zh-CN"/>
        </w:rPr>
      </w:pPr>
      <w:r w:rsidRPr="00637FFA">
        <w:rPr>
          <w:rFonts w:eastAsia="宋体"/>
          <w:b/>
          <w:lang w:eastAsia="zh-CN"/>
        </w:rPr>
        <w:t>NAS Information: t</w:t>
      </w:r>
      <w:r w:rsidR="00C4796E" w:rsidRPr="00637FFA">
        <w:rPr>
          <w:rFonts w:eastAsia="宋体"/>
          <w:b/>
          <w:lang w:eastAsia="zh-CN"/>
        </w:rPr>
        <w:t>he mapping relationships of slice groups and their valid TACs in the current and adjacent TAs by the CN</w:t>
      </w:r>
      <w:r w:rsidRPr="00637FFA">
        <w:rPr>
          <w:rFonts w:eastAsia="宋体"/>
          <w:b/>
          <w:lang w:eastAsia="zh-CN"/>
        </w:rPr>
        <w:t>;</w:t>
      </w:r>
    </w:p>
    <w:p w14:paraId="0DDC4D3B" w14:textId="45AB2B39" w:rsidR="00D47EDE" w:rsidRPr="00637FFA" w:rsidRDefault="00340050" w:rsidP="00637FFA">
      <w:pPr>
        <w:pStyle w:val="ac"/>
        <w:numPr>
          <w:ilvl w:val="0"/>
          <w:numId w:val="7"/>
        </w:numPr>
        <w:ind w:firstLineChars="0"/>
        <w:rPr>
          <w:rFonts w:eastAsia="宋体"/>
          <w:b/>
          <w:lang w:eastAsia="zh-CN"/>
        </w:rPr>
      </w:pPr>
      <w:r w:rsidRPr="00637FFA">
        <w:rPr>
          <w:rFonts w:eastAsia="宋体"/>
          <w:b/>
          <w:lang w:eastAsia="zh-CN"/>
        </w:rPr>
        <w:t xml:space="preserve">AS Information: </w:t>
      </w:r>
      <w:r w:rsidR="009F31E1" w:rsidRPr="00637FFA">
        <w:rPr>
          <w:rFonts w:eastAsia="宋体"/>
          <w:b/>
          <w:lang w:eastAsia="zh-CN"/>
        </w:rPr>
        <w:t>the optional PCI List</w:t>
      </w:r>
      <w:r w:rsidR="009F0AC7">
        <w:rPr>
          <w:rFonts w:eastAsia="宋体"/>
          <w:b/>
          <w:lang w:eastAsia="zh-CN"/>
        </w:rPr>
        <w:t xml:space="preserve"> for supporting certain </w:t>
      </w:r>
      <w:r w:rsidR="00B71A21">
        <w:rPr>
          <w:rFonts w:eastAsia="宋体"/>
          <w:b/>
          <w:lang w:eastAsia="zh-CN"/>
        </w:rPr>
        <w:t>slice/</w:t>
      </w:r>
      <w:r w:rsidR="009F0AC7">
        <w:rPr>
          <w:rFonts w:eastAsia="宋体"/>
          <w:b/>
          <w:lang w:eastAsia="zh-CN"/>
        </w:rPr>
        <w:t>slice group. If the PCI list is absent for a certain slice on a certain frequency, it means</w:t>
      </w:r>
      <w:r w:rsidRPr="00637FFA">
        <w:rPr>
          <w:rFonts w:eastAsia="宋体"/>
          <w:b/>
          <w:lang w:eastAsia="zh-CN"/>
        </w:rPr>
        <w:t xml:space="preserve"> that all neighbour cells belonging to </w:t>
      </w:r>
      <w:r w:rsidR="009F0AC7">
        <w:rPr>
          <w:rFonts w:eastAsia="宋体"/>
          <w:b/>
          <w:lang w:eastAsia="zh-CN"/>
        </w:rPr>
        <w:t>the</w:t>
      </w:r>
      <w:r w:rsidRPr="00637FFA">
        <w:rPr>
          <w:rFonts w:eastAsia="宋体"/>
          <w:b/>
          <w:lang w:eastAsia="zh-CN"/>
        </w:rPr>
        <w:t xml:space="preserve"> frequency are able to support the associated slice/slice groups in the slice specific cell reselection information.</w:t>
      </w:r>
    </w:p>
    <w:p w14:paraId="0ED4A1B3" w14:textId="064FBE15" w:rsidR="00F11B34" w:rsidRDefault="005B68D9">
      <w:pPr>
        <w:rPr>
          <w:rFonts w:eastAsiaTheme="minorEastAsia"/>
          <w:lang w:eastAsia="zh-CN"/>
        </w:rPr>
      </w:pPr>
      <w:r>
        <w:rPr>
          <w:rFonts w:eastAsiaTheme="minorEastAsia"/>
          <w:lang w:eastAsia="zh-CN"/>
        </w:rPr>
        <w:t>Actually</w:t>
      </w:r>
      <w:r w:rsidR="00DD2CFC">
        <w:rPr>
          <w:rFonts w:eastAsiaTheme="minorEastAsia"/>
          <w:lang w:eastAsia="zh-CN"/>
        </w:rPr>
        <w:t>,</w:t>
      </w:r>
      <w:r>
        <w:rPr>
          <w:rFonts w:eastAsiaTheme="minorEastAsia"/>
          <w:lang w:eastAsia="zh-CN"/>
        </w:rPr>
        <w:t xml:space="preserve"> we have some concerns on option A. Firstly, considering the practical deployment of the RAN, the Xn</w:t>
      </w:r>
      <w:r>
        <w:rPr>
          <w:rFonts w:eastAsiaTheme="minorEastAsia" w:hint="eastAsia"/>
          <w:lang w:eastAsia="zh-CN"/>
        </w:rPr>
        <w:t xml:space="preserve"> </w:t>
      </w:r>
      <w:r>
        <w:rPr>
          <w:rFonts w:eastAsiaTheme="minorEastAsia"/>
          <w:lang w:eastAsia="zh-CN"/>
        </w:rPr>
        <w:t xml:space="preserve">interface may not exist between one certain pair of gNBs and another complementary approach should be figured out. Secondly, some other issues proposed in </w:t>
      </w:r>
      <w:r>
        <w:rPr>
          <w:rFonts w:eastAsiaTheme="minorEastAsia"/>
          <w:lang w:eastAsia="zh-CN"/>
        </w:rPr>
        <w:fldChar w:fldCharType="begin"/>
      </w:r>
      <w:r>
        <w:rPr>
          <w:rFonts w:eastAsiaTheme="minorEastAsia"/>
          <w:lang w:eastAsia="zh-CN"/>
        </w:rPr>
        <w:instrText xml:space="preserve"> REF _Ref95293577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like ping</w:t>
      </w:r>
      <w:r>
        <w:rPr>
          <w:rFonts w:eastAsiaTheme="minorEastAsia" w:hint="eastAsia"/>
          <w:lang w:eastAsia="zh-CN"/>
        </w:rPr>
        <w:t>-</w:t>
      </w:r>
      <w:r>
        <w:rPr>
          <w:rFonts w:eastAsiaTheme="minorEastAsia"/>
          <w:lang w:eastAsia="zh-CN"/>
        </w:rPr>
        <w:t>pong cell reselection and the partial mapping of the slices supported by the neighbour cell in the current TA are also needed to take into account.</w:t>
      </w:r>
    </w:p>
    <w:p w14:paraId="0E4C18DC" w14:textId="20791C2E" w:rsidR="00F11B34" w:rsidRDefault="005B68D9">
      <w:pPr>
        <w:rPr>
          <w:rFonts w:eastAsia="宋体"/>
          <w:b/>
          <w:lang w:eastAsia="zh-CN"/>
        </w:rPr>
      </w:pPr>
      <w:r>
        <w:rPr>
          <w:rFonts w:eastAsia="宋体"/>
          <w:b/>
          <w:lang w:eastAsia="zh-CN"/>
        </w:rPr>
        <w:t>Observation 1:</w:t>
      </w:r>
      <w:r w:rsidR="00873F19">
        <w:rPr>
          <w:rFonts w:eastAsia="宋体"/>
          <w:b/>
          <w:lang w:eastAsia="zh-CN"/>
        </w:rPr>
        <w:t xml:space="preserve"> The o</w:t>
      </w:r>
      <w:r>
        <w:rPr>
          <w:rFonts w:eastAsia="宋体"/>
          <w:b/>
          <w:lang w:eastAsia="zh-CN"/>
        </w:rPr>
        <w:t>ption</w:t>
      </w:r>
      <w:r w:rsidR="00873F19">
        <w:rPr>
          <w:rFonts w:eastAsia="宋体"/>
          <w:b/>
          <w:lang w:eastAsia="zh-CN"/>
        </w:rPr>
        <w:t xml:space="preserve"> based on the Xn interface</w:t>
      </w:r>
      <w:r>
        <w:rPr>
          <w:rFonts w:eastAsia="宋体"/>
          <w:b/>
          <w:lang w:eastAsia="zh-CN"/>
        </w:rPr>
        <w:t xml:space="preserve"> may inevitably bring further discussions which are difficult for RAN2 to handle with.</w:t>
      </w:r>
    </w:p>
    <w:p w14:paraId="186278AE" w14:textId="490A183C" w:rsidR="00F11B34" w:rsidRDefault="005B68D9">
      <w:pPr>
        <w:rPr>
          <w:rFonts w:eastAsia="宋体"/>
          <w:lang w:val="en-US" w:eastAsia="zh-CN"/>
        </w:rPr>
      </w:pPr>
      <w:r>
        <w:rPr>
          <w:rFonts w:eastAsia="宋体"/>
          <w:lang w:eastAsia="zh-CN"/>
        </w:rPr>
        <w:lastRenderedPageBreak/>
        <w:t>Based on</w:t>
      </w:r>
      <w:r>
        <w:rPr>
          <w:rFonts w:eastAsia="宋体"/>
          <w:lang w:val="en-US" w:eastAsia="zh-CN"/>
        </w:rPr>
        <w:t xml:space="preserve"> the above analysis, it is beneficial for the RAN to provide the association of slice group IDs with their valid TACs in the slice specific cell reselection information in order to assist the UE for better understanding especially in case of multiple copies of slice group IDs with different mapping relationships</w:t>
      </w:r>
      <w:r>
        <w:rPr>
          <w:rFonts w:eastAsia="宋体" w:hint="eastAsia"/>
          <w:lang w:val="en-US" w:eastAsia="zh-CN"/>
        </w:rPr>
        <w:t>.</w:t>
      </w:r>
      <w:r>
        <w:rPr>
          <w:rFonts w:eastAsia="宋体"/>
          <w:lang w:val="en-US" w:eastAsia="zh-CN"/>
        </w:rPr>
        <w:t xml:space="preserve"> However,</w:t>
      </w:r>
      <w:r w:rsidR="00FA4077">
        <w:rPr>
          <w:rFonts w:eastAsia="宋体"/>
          <w:lang w:val="en-US" w:eastAsia="zh-CN"/>
        </w:rPr>
        <w:t xml:space="preserve"> </w:t>
      </w:r>
      <w:r w:rsidR="00EA5C6C">
        <w:rPr>
          <w:rFonts w:eastAsia="宋体"/>
          <w:lang w:val="en-US" w:eastAsia="zh-CN"/>
        </w:rPr>
        <w:t xml:space="preserve">this solution may cause </w:t>
      </w:r>
      <w:r w:rsidR="00C23BFD">
        <w:rPr>
          <w:rFonts w:eastAsia="宋体"/>
          <w:lang w:val="en-US" w:eastAsia="zh-CN"/>
        </w:rPr>
        <w:t>extra signaling overhead</w:t>
      </w:r>
      <w:r w:rsidR="001E36B5">
        <w:rPr>
          <w:rFonts w:eastAsia="宋体"/>
          <w:lang w:val="en-US" w:eastAsia="zh-CN"/>
        </w:rPr>
        <w:t xml:space="preserve"> which may be resolved via network implementation</w:t>
      </w:r>
      <w:r>
        <w:rPr>
          <w:rFonts w:eastAsia="宋体"/>
          <w:lang w:val="en-US" w:eastAsia="zh-CN"/>
        </w:rPr>
        <w:t>.</w:t>
      </w:r>
      <w:r w:rsidR="00C23BFD">
        <w:rPr>
          <w:rFonts w:eastAsia="宋体"/>
          <w:lang w:val="en-US" w:eastAsia="zh-CN"/>
        </w:rPr>
        <w:t xml:space="preserve"> Hence, another way to address the misunderstanding is</w:t>
      </w:r>
      <w:r w:rsidR="003F1081">
        <w:rPr>
          <w:rFonts w:eastAsia="宋体"/>
          <w:lang w:val="en-US" w:eastAsia="zh-CN"/>
        </w:rPr>
        <w:t xml:space="preserve"> to</w:t>
      </w:r>
      <w:r w:rsidR="00C23BFD">
        <w:rPr>
          <w:rFonts w:eastAsia="宋体"/>
          <w:lang w:val="en-US" w:eastAsia="zh-CN"/>
        </w:rPr>
        <w:t xml:space="preserve"> ensure</w:t>
      </w:r>
      <w:bookmarkStart w:id="4" w:name="_Hlk95682962"/>
      <w:r w:rsidR="00C23BFD">
        <w:rPr>
          <w:rFonts w:eastAsia="宋体"/>
          <w:lang w:val="en-US" w:eastAsia="zh-CN"/>
        </w:rPr>
        <w:t xml:space="preserve"> that the slice group IDs </w:t>
      </w:r>
      <w:r w:rsidR="003F1081">
        <w:rPr>
          <w:rFonts w:eastAsia="宋体"/>
          <w:lang w:val="en-US" w:eastAsia="zh-CN"/>
        </w:rPr>
        <w:t xml:space="preserve">are </w:t>
      </w:r>
      <w:r w:rsidR="00C23BFD">
        <w:rPr>
          <w:rFonts w:eastAsia="宋体"/>
          <w:lang w:val="en-US" w:eastAsia="zh-CN"/>
        </w:rPr>
        <w:t xml:space="preserve">different among the </w:t>
      </w:r>
      <w:r w:rsidR="00C23BFD" w:rsidRPr="00C23BFD">
        <w:rPr>
          <w:rFonts w:eastAsia="宋体"/>
          <w:lang w:val="en-US" w:eastAsia="zh-CN"/>
        </w:rPr>
        <w:t>adjacent</w:t>
      </w:r>
      <w:r w:rsidR="00C23BFD">
        <w:rPr>
          <w:rFonts w:eastAsia="宋体"/>
          <w:lang w:val="en-US" w:eastAsia="zh-CN"/>
        </w:rPr>
        <w:t xml:space="preserve"> TAs</w:t>
      </w:r>
      <w:bookmarkEnd w:id="4"/>
      <w:r w:rsidR="00C73AE6">
        <w:rPr>
          <w:rFonts w:eastAsia="宋体"/>
          <w:lang w:val="en-US" w:eastAsia="zh-CN"/>
        </w:rPr>
        <w:t xml:space="preserve">, which </w:t>
      </w:r>
      <w:r w:rsidR="001F4274">
        <w:rPr>
          <w:rFonts w:eastAsia="宋体"/>
          <w:lang w:val="en-US" w:eastAsia="zh-CN"/>
        </w:rPr>
        <w:t xml:space="preserve">should </w:t>
      </w:r>
      <w:r w:rsidR="000702B2">
        <w:rPr>
          <w:rFonts w:eastAsia="宋体"/>
          <w:lang w:val="en-US" w:eastAsia="zh-CN"/>
        </w:rPr>
        <w:t>be operated by the OAM and check</w:t>
      </w:r>
      <w:r w:rsidR="009C6004">
        <w:rPr>
          <w:rFonts w:eastAsia="宋体"/>
          <w:lang w:val="en-US" w:eastAsia="zh-CN"/>
        </w:rPr>
        <w:t>ed</w:t>
      </w:r>
      <w:r w:rsidR="000702B2">
        <w:rPr>
          <w:rFonts w:eastAsia="宋体"/>
          <w:lang w:val="en-US" w:eastAsia="zh-CN"/>
        </w:rPr>
        <w:t xml:space="preserve"> </w:t>
      </w:r>
      <w:r w:rsidR="00E4045E">
        <w:rPr>
          <w:rFonts w:eastAsia="宋体"/>
          <w:lang w:val="en-US" w:eastAsia="zh-CN"/>
        </w:rPr>
        <w:t xml:space="preserve">with </w:t>
      </w:r>
      <w:r w:rsidR="000702B2">
        <w:rPr>
          <w:rFonts w:eastAsia="宋体"/>
          <w:lang w:val="en-US" w:eastAsia="zh-CN"/>
        </w:rPr>
        <w:t>SA5 for its feasibil</w:t>
      </w:r>
      <w:r w:rsidR="00A2427D">
        <w:rPr>
          <w:rFonts w:eastAsia="宋体"/>
          <w:lang w:val="en-US" w:eastAsia="zh-CN"/>
        </w:rPr>
        <w:t>i</w:t>
      </w:r>
      <w:r w:rsidR="000702B2">
        <w:rPr>
          <w:rFonts w:eastAsia="宋体"/>
          <w:lang w:val="en-US" w:eastAsia="zh-CN"/>
        </w:rPr>
        <w:t>ty</w:t>
      </w:r>
      <w:r w:rsidR="00C23BFD">
        <w:rPr>
          <w:rFonts w:eastAsia="宋体"/>
          <w:lang w:val="en-US" w:eastAsia="zh-CN"/>
        </w:rPr>
        <w:t>.</w:t>
      </w:r>
      <w:r w:rsidR="00FE5002">
        <w:rPr>
          <w:rFonts w:eastAsia="宋体"/>
          <w:lang w:val="en-US" w:eastAsia="zh-CN"/>
        </w:rPr>
        <w:t xml:space="preserve"> </w:t>
      </w:r>
      <w:r w:rsidR="00081CCC">
        <w:rPr>
          <w:rFonts w:eastAsia="宋体"/>
          <w:lang w:val="en-US" w:eastAsia="zh-CN"/>
        </w:rPr>
        <w:t xml:space="preserve">Each solution has its pros and cons so that RAN2 should discuss on them and find out which </w:t>
      </w:r>
      <w:r w:rsidR="00385527">
        <w:rPr>
          <w:rFonts w:eastAsia="宋体"/>
          <w:lang w:val="en-US" w:eastAsia="zh-CN"/>
        </w:rPr>
        <w:t xml:space="preserve">one </w:t>
      </w:r>
      <w:r w:rsidR="00081CCC">
        <w:rPr>
          <w:rFonts w:eastAsia="宋体"/>
          <w:lang w:val="en-US" w:eastAsia="zh-CN"/>
        </w:rPr>
        <w:t>could be adopted.</w:t>
      </w:r>
    </w:p>
    <w:p w14:paraId="14BC6D00" w14:textId="7A9852E8" w:rsidR="00F11B34" w:rsidRDefault="005B68D9">
      <w:pPr>
        <w:rPr>
          <w:rFonts w:eastAsia="宋体"/>
          <w:b/>
          <w:lang w:eastAsia="zh-CN"/>
        </w:rPr>
      </w:pPr>
      <w:r>
        <w:rPr>
          <w:rFonts w:eastAsia="宋体"/>
          <w:b/>
          <w:lang w:eastAsia="zh-CN"/>
        </w:rPr>
        <w:t xml:space="preserve">Proposal 2: </w:t>
      </w:r>
      <w:r w:rsidR="00AC273B">
        <w:rPr>
          <w:rFonts w:eastAsia="宋体"/>
          <w:b/>
          <w:lang w:eastAsia="zh-CN"/>
        </w:rPr>
        <w:t>RAN2 should</w:t>
      </w:r>
      <w:r w:rsidR="009F0AC7">
        <w:rPr>
          <w:rFonts w:eastAsia="宋体"/>
          <w:b/>
          <w:lang w:eastAsia="zh-CN"/>
        </w:rPr>
        <w:t xml:space="preserve"> decide on the solution from the following two solutions</w:t>
      </w:r>
      <w:r w:rsidR="001E4147">
        <w:rPr>
          <w:rFonts w:eastAsia="宋体"/>
          <w:b/>
          <w:lang w:eastAsia="zh-CN"/>
        </w:rPr>
        <w:t>:</w:t>
      </w:r>
    </w:p>
    <w:p w14:paraId="5E00C580" w14:textId="4416DD89" w:rsidR="00AC273B" w:rsidRPr="00637FFA" w:rsidRDefault="00AC273B" w:rsidP="00637FFA">
      <w:pPr>
        <w:pStyle w:val="ac"/>
        <w:numPr>
          <w:ilvl w:val="0"/>
          <w:numId w:val="8"/>
        </w:numPr>
        <w:ind w:firstLineChars="0"/>
        <w:rPr>
          <w:rFonts w:eastAsia="宋体"/>
          <w:b/>
          <w:lang w:eastAsia="zh-CN"/>
        </w:rPr>
      </w:pPr>
      <w:r w:rsidRPr="00637FFA">
        <w:rPr>
          <w:rFonts w:eastAsia="宋体"/>
          <w:b/>
          <w:lang w:eastAsia="zh-CN"/>
        </w:rPr>
        <w:t>Explicit Solution:</w:t>
      </w:r>
      <w:r w:rsidR="001E4147" w:rsidRPr="00637FFA">
        <w:rPr>
          <w:rFonts w:eastAsia="宋体"/>
          <w:b/>
          <w:lang w:eastAsia="zh-CN"/>
        </w:rPr>
        <w:t xml:space="preserve"> The gNB provide</w:t>
      </w:r>
      <w:r w:rsidR="00A657DB">
        <w:rPr>
          <w:rFonts w:eastAsia="宋体"/>
          <w:b/>
          <w:lang w:eastAsia="zh-CN"/>
        </w:rPr>
        <w:t>s</w:t>
      </w:r>
      <w:r w:rsidR="001E4147" w:rsidRPr="00637FFA">
        <w:rPr>
          <w:rFonts w:eastAsia="宋体"/>
          <w:b/>
          <w:lang w:eastAsia="zh-CN"/>
        </w:rPr>
        <w:t xml:space="preserve"> the association of slice group IDs with their valid TACs in the slice specific cell reselection information.</w:t>
      </w:r>
    </w:p>
    <w:p w14:paraId="782EE1F7" w14:textId="47F7E962" w:rsidR="00AC273B" w:rsidRPr="00637FFA" w:rsidRDefault="00AC273B" w:rsidP="00637FFA">
      <w:pPr>
        <w:pStyle w:val="ac"/>
        <w:numPr>
          <w:ilvl w:val="0"/>
          <w:numId w:val="8"/>
        </w:numPr>
        <w:ind w:firstLineChars="0"/>
        <w:rPr>
          <w:rFonts w:eastAsia="宋体"/>
          <w:b/>
          <w:lang w:eastAsia="zh-CN"/>
        </w:rPr>
      </w:pPr>
      <w:r w:rsidRPr="00637FFA">
        <w:rPr>
          <w:rFonts w:eastAsia="宋体"/>
          <w:b/>
          <w:lang w:eastAsia="zh-CN"/>
        </w:rPr>
        <w:t>Implicit Solution:</w:t>
      </w:r>
      <w:r w:rsidR="00593CE5" w:rsidRPr="00637FFA">
        <w:rPr>
          <w:rFonts w:eastAsia="宋体"/>
          <w:b/>
          <w:lang w:eastAsia="zh-CN"/>
        </w:rPr>
        <w:t xml:space="preserve"> </w:t>
      </w:r>
      <w:r w:rsidR="00A657DB">
        <w:rPr>
          <w:rFonts w:eastAsia="宋体"/>
          <w:b/>
          <w:lang w:eastAsia="zh-CN"/>
        </w:rPr>
        <w:t>The OAM ensure</w:t>
      </w:r>
      <w:r w:rsidR="006D36C1">
        <w:rPr>
          <w:rFonts w:eastAsia="宋体"/>
          <w:b/>
          <w:lang w:eastAsia="zh-CN"/>
        </w:rPr>
        <w:t>s</w:t>
      </w:r>
      <w:r w:rsidR="00A657DB">
        <w:rPr>
          <w:rFonts w:eastAsia="宋体"/>
          <w:b/>
          <w:lang w:eastAsia="zh-CN"/>
        </w:rPr>
        <w:t xml:space="preserve"> </w:t>
      </w:r>
      <w:r w:rsidR="00A657DB" w:rsidRPr="00A657DB">
        <w:rPr>
          <w:rFonts w:eastAsia="宋体"/>
          <w:b/>
          <w:lang w:eastAsia="zh-CN"/>
        </w:rPr>
        <w:t>that the slice group IDs are different among the adjacent T</w:t>
      </w:r>
      <w:r w:rsidR="00A657DB">
        <w:rPr>
          <w:rFonts w:eastAsia="宋体"/>
          <w:b/>
          <w:lang w:eastAsia="zh-CN"/>
        </w:rPr>
        <w:t>As.</w:t>
      </w:r>
    </w:p>
    <w:p w14:paraId="1BAE5EE9" w14:textId="77777777" w:rsidR="00F11B34" w:rsidRDefault="005B68D9">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Open Issue 1.9</w:t>
      </w:r>
    </w:p>
    <w:p w14:paraId="28D46BC5" w14:textId="32D3D4C3" w:rsidR="00F11B34" w:rsidRPr="00F84A34" w:rsidRDefault="005B68D9" w:rsidP="00F84A34">
      <w:pPr>
        <w:rPr>
          <w:rFonts w:eastAsiaTheme="minorEastAsia"/>
          <w:lang w:eastAsia="zh-CN"/>
        </w:rPr>
      </w:pPr>
      <w:r>
        <w:rPr>
          <w:rFonts w:eastAsiaTheme="minorEastAsia"/>
          <w:lang w:eastAsia="zh-CN"/>
        </w:rPr>
        <w:t xml:space="preserve">According to the related description in </w:t>
      </w:r>
      <w:r>
        <w:rPr>
          <w:rFonts w:eastAsiaTheme="minorEastAsia"/>
          <w:lang w:eastAsia="zh-CN"/>
        </w:rPr>
        <w:fldChar w:fldCharType="begin"/>
      </w:r>
      <w:r>
        <w:rPr>
          <w:rFonts w:eastAsiaTheme="minorEastAsia"/>
          <w:lang w:eastAsia="zh-CN"/>
        </w:rPr>
        <w:instrText xml:space="preserve"> REF _Ref95300055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 it is obvious that in the case of networking sharing the definition of slices is still within a PLMN or a SNPN. As a result, if the RAN node can be configured to support various PLMN- or SNPN-specific set of slices, then the above PLMNS or SNPNs which have agreed to share some resources of this RAN node can intuitively support slice based cell reselection within its own definition, and so do slice based RACH. In the view of the UE, there is no difference between the shared RAN and the independent RAN because the UE will access to its HPLMN directly via the shared RAN although the HPLMN is sharing the RAN with other PLMNs.</w:t>
      </w:r>
    </w:p>
    <w:p w14:paraId="2E86B32E" w14:textId="612FD48C" w:rsidR="00F84A34" w:rsidRPr="00F84A34" w:rsidRDefault="00F84A34">
      <w:pPr>
        <w:pBdr>
          <w:top w:val="single" w:sz="4" w:space="1" w:color="auto"/>
          <w:left w:val="single" w:sz="4" w:space="4" w:color="auto"/>
          <w:bottom w:val="single" w:sz="4" w:space="1" w:color="auto"/>
          <w:right w:val="single" w:sz="4" w:space="4" w:color="auto"/>
        </w:pBdr>
        <w:rPr>
          <w:rFonts w:ascii="Arial" w:eastAsia="MS Mincho" w:hAnsi="Arial" w:cs="Arial"/>
          <w:sz w:val="28"/>
          <w:szCs w:val="28"/>
        </w:rPr>
      </w:pPr>
      <w:r w:rsidRPr="00F84A34">
        <w:rPr>
          <w:rFonts w:ascii="Arial" w:eastAsia="MS Mincho" w:hAnsi="Arial" w:cs="Arial"/>
          <w:sz w:val="28"/>
          <w:szCs w:val="28"/>
        </w:rPr>
        <w:t>5.18.5</w:t>
      </w:r>
      <w:r w:rsidRPr="00F84A34">
        <w:rPr>
          <w:rFonts w:ascii="Arial" w:eastAsia="MS Mincho" w:hAnsi="Arial" w:cs="Arial"/>
          <w:sz w:val="28"/>
          <w:szCs w:val="28"/>
        </w:rPr>
        <w:tab/>
        <w:t>Network Sharing and Network Slicing</w:t>
      </w:r>
    </w:p>
    <w:p w14:paraId="78371BDC" w14:textId="03960D3E" w:rsidR="00F11B34" w:rsidRDefault="005B68D9">
      <w:pPr>
        <w:pBdr>
          <w:top w:val="single" w:sz="4" w:space="1" w:color="auto"/>
          <w:left w:val="single" w:sz="4" w:space="4" w:color="auto"/>
          <w:bottom w:val="single" w:sz="4" w:space="1" w:color="auto"/>
          <w:right w:val="single" w:sz="4" w:space="4" w:color="auto"/>
        </w:pBdr>
        <w:rPr>
          <w:rFonts w:eastAsia="MS Mincho"/>
        </w:rPr>
      </w:pPr>
      <w:r>
        <w:rPr>
          <w:rFonts w:eastAsia="MS Mincho"/>
        </w:rPr>
        <w:t xml:space="preserve">As defined in clause 5.15.1, a Network Slice is defined within a PLMN or SNPN. Network sharing is performed among different PLMNs and/or SNPNs. </w:t>
      </w:r>
      <w:r>
        <w:rPr>
          <w:rFonts w:eastAsia="MS Mincho"/>
          <w:highlight w:val="yellow"/>
        </w:rPr>
        <w:t>In the case of network sharing, each PLMN or SNPN sharing the NG-RAN defines and supports its PLMN- or SNPN- specific set of slices that are supported by the common NG-RAN</w:t>
      </w:r>
      <w:r>
        <w:rPr>
          <w:rFonts w:eastAsia="MS Mincho"/>
        </w:rPr>
        <w:t>.</w:t>
      </w:r>
    </w:p>
    <w:p w14:paraId="7534C912" w14:textId="6C630ED5" w:rsidR="00F11B34" w:rsidRDefault="005B68D9">
      <w:pPr>
        <w:rPr>
          <w:rFonts w:eastAsia="宋体"/>
          <w:b/>
          <w:lang w:eastAsia="zh-CN"/>
        </w:rPr>
      </w:pPr>
      <w:r>
        <w:rPr>
          <w:rFonts w:eastAsia="宋体"/>
          <w:b/>
          <w:lang w:eastAsia="zh-CN"/>
        </w:rPr>
        <w:t>Proposal 3: RAN Sharing is intuitively supported both for slice based cell reselection and slice based RACH via the network implementation.</w:t>
      </w:r>
    </w:p>
    <w:p w14:paraId="7E33A10D" w14:textId="77777777" w:rsidR="00B72981" w:rsidRDefault="00B72981">
      <w:pPr>
        <w:rPr>
          <w:rFonts w:eastAsia="宋体"/>
          <w:b/>
          <w:lang w:eastAsia="zh-CN"/>
        </w:rPr>
      </w:pPr>
    </w:p>
    <w:p w14:paraId="2F3CEF26" w14:textId="1021B9E2" w:rsidR="00AC273B" w:rsidRDefault="009F0AC7">
      <w:pPr>
        <w:rPr>
          <w:rFonts w:eastAsia="宋体"/>
          <w:lang w:eastAsia="zh-CN"/>
        </w:rPr>
      </w:pPr>
      <w:r>
        <w:rPr>
          <w:rFonts w:eastAsia="宋体"/>
          <w:lang w:eastAsia="zh-CN"/>
        </w:rPr>
        <w:t xml:space="preserve">Based on the above analysis, Table 1 </w:t>
      </w:r>
      <w:r w:rsidR="007E3007">
        <w:rPr>
          <w:rFonts w:eastAsia="宋体"/>
          <w:lang w:eastAsia="zh-CN"/>
        </w:rPr>
        <w:t>shows our views on the relating OIs.</w:t>
      </w:r>
    </w:p>
    <w:p w14:paraId="206DE87E" w14:textId="51216409" w:rsidR="009F0AC7" w:rsidRPr="00FC40A7" w:rsidRDefault="009F0AC7" w:rsidP="00FC40A7">
      <w:pPr>
        <w:jc w:val="center"/>
        <w:rPr>
          <w:rFonts w:eastAsia="宋体"/>
          <w:b/>
          <w:lang w:eastAsia="zh-CN"/>
        </w:rPr>
      </w:pPr>
      <w:r w:rsidRPr="00FC40A7">
        <w:rPr>
          <w:rFonts w:eastAsia="宋体"/>
          <w:b/>
          <w:lang w:eastAsia="zh-CN"/>
        </w:rPr>
        <w:t xml:space="preserve">Table 1: our views on </w:t>
      </w:r>
      <w:r>
        <w:rPr>
          <w:rFonts w:eastAsia="宋体"/>
          <w:b/>
          <w:lang w:eastAsia="zh-CN"/>
        </w:rPr>
        <w:t xml:space="preserve">RRC </w:t>
      </w:r>
      <w:r w:rsidRPr="00FC40A7">
        <w:rPr>
          <w:rFonts w:eastAsia="宋体"/>
          <w:b/>
          <w:lang w:eastAsia="zh-CN"/>
        </w:rPr>
        <w:t>OI list</w:t>
      </w:r>
    </w:p>
    <w:tbl>
      <w:tblPr>
        <w:tblStyle w:val="a9"/>
        <w:tblW w:w="0" w:type="auto"/>
        <w:tblLook w:val="04A0" w:firstRow="1" w:lastRow="0" w:firstColumn="1" w:lastColumn="0" w:noHBand="0" w:noVBand="1"/>
      </w:tblPr>
      <w:tblGrid>
        <w:gridCol w:w="3129"/>
        <w:gridCol w:w="1402"/>
        <w:gridCol w:w="1985"/>
        <w:gridCol w:w="3112"/>
      </w:tblGrid>
      <w:tr w:rsidR="008C37CA" w14:paraId="57558671" w14:textId="77777777" w:rsidTr="00FC40A7">
        <w:tc>
          <w:tcPr>
            <w:tcW w:w="3129" w:type="dxa"/>
          </w:tcPr>
          <w:p w14:paraId="74A1B791" w14:textId="77777777" w:rsidR="008C37CA" w:rsidRPr="00030EFD" w:rsidRDefault="008C37CA" w:rsidP="0095799C">
            <w:pPr>
              <w:snapToGrid w:val="0"/>
              <w:spacing w:afterLines="50" w:after="156"/>
              <w:rPr>
                <w:b/>
                <w:lang w:val="en-US" w:eastAsia="zh-CN"/>
              </w:rPr>
            </w:pPr>
            <w:r w:rsidRPr="00030EFD">
              <w:rPr>
                <w:rFonts w:hint="eastAsia"/>
                <w:b/>
                <w:lang w:val="en-US" w:eastAsia="zh-CN"/>
              </w:rPr>
              <w:t>I</w:t>
            </w:r>
            <w:r w:rsidRPr="00030EFD">
              <w:rPr>
                <w:b/>
                <w:lang w:val="en-US" w:eastAsia="zh-CN"/>
              </w:rPr>
              <w:t>ssue</w:t>
            </w:r>
          </w:p>
        </w:tc>
        <w:tc>
          <w:tcPr>
            <w:tcW w:w="1402" w:type="dxa"/>
          </w:tcPr>
          <w:p w14:paraId="7B0C228B" w14:textId="77777777" w:rsidR="008C37CA" w:rsidRPr="00030EFD" w:rsidRDefault="008C37CA" w:rsidP="0095799C">
            <w:pPr>
              <w:snapToGrid w:val="0"/>
              <w:spacing w:afterLines="50" w:after="156"/>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331</w:t>
            </w:r>
          </w:p>
        </w:tc>
        <w:tc>
          <w:tcPr>
            <w:tcW w:w="1985" w:type="dxa"/>
          </w:tcPr>
          <w:p w14:paraId="1B962BDB" w14:textId="77777777" w:rsidR="008C37CA" w:rsidRDefault="008C37CA" w:rsidP="0095799C">
            <w:pPr>
              <w:snapToGrid w:val="0"/>
              <w:spacing w:afterLines="50" w:after="156"/>
              <w:rPr>
                <w:rFonts w:cs="Arial"/>
              </w:rPr>
            </w:pPr>
            <w:r>
              <w:rPr>
                <w:b/>
                <w:lang w:val="en-US" w:eastAsia="zh-CN"/>
              </w:rPr>
              <w:t>Suggested handling</w:t>
            </w:r>
          </w:p>
        </w:tc>
        <w:tc>
          <w:tcPr>
            <w:tcW w:w="3112" w:type="dxa"/>
          </w:tcPr>
          <w:p w14:paraId="6B1D1FB0" w14:textId="77777777" w:rsidR="008C37CA" w:rsidRPr="00E74A17" w:rsidRDefault="008C37CA" w:rsidP="0095799C">
            <w:pPr>
              <w:snapToGrid w:val="0"/>
              <w:spacing w:afterLines="50" w:after="156"/>
              <w:rPr>
                <w:rFonts w:eastAsiaTheme="minorEastAsia"/>
                <w:b/>
                <w:lang w:val="en-US" w:eastAsia="zh-CN"/>
              </w:rPr>
            </w:pPr>
            <w:r>
              <w:rPr>
                <w:rFonts w:eastAsiaTheme="minorEastAsia" w:hint="eastAsia"/>
                <w:b/>
                <w:lang w:val="en-US" w:eastAsia="zh-CN"/>
              </w:rPr>
              <w:t>O</w:t>
            </w:r>
            <w:r>
              <w:rPr>
                <w:rFonts w:eastAsiaTheme="minorEastAsia"/>
                <w:b/>
                <w:lang w:val="en-US" w:eastAsia="zh-CN"/>
              </w:rPr>
              <w:t>ur views</w:t>
            </w:r>
          </w:p>
        </w:tc>
      </w:tr>
      <w:tr w:rsidR="008C37CA" w14:paraId="6781732B" w14:textId="77777777" w:rsidTr="00FC40A7">
        <w:tc>
          <w:tcPr>
            <w:tcW w:w="3129" w:type="dxa"/>
          </w:tcPr>
          <w:p w14:paraId="07137F49" w14:textId="77777777" w:rsidR="008C37CA" w:rsidRPr="00FC40A7" w:rsidRDefault="008C37CA" w:rsidP="0095799C">
            <w:pPr>
              <w:snapToGrid w:val="0"/>
              <w:spacing w:afterLines="50" w:after="156"/>
              <w:rPr>
                <w:rFonts w:cs="Arial"/>
                <w:sz w:val="18"/>
                <w:lang w:eastAsia="zh-CN"/>
              </w:rPr>
            </w:pPr>
            <w:r w:rsidRPr="00FC40A7">
              <w:rPr>
                <w:rFonts w:cs="Arial"/>
                <w:sz w:val="18"/>
                <w:lang w:eastAsia="zh-CN"/>
              </w:rPr>
              <w:t>OI 1.1: RAN2 assumes that for purpose of UE checking supported slices on the highest ranked cell at TA/RA boundary, gNB can provide in SIB the slice group that supported by these neighbour cells. If this conflicts with SA2, RAN2 will align with SA2.</w:t>
            </w:r>
          </w:p>
          <w:p w14:paraId="1206CC05" w14:textId="77777777" w:rsidR="008C37CA" w:rsidRPr="00FC40A7" w:rsidRDefault="008C37CA" w:rsidP="0095799C">
            <w:pPr>
              <w:snapToGrid w:val="0"/>
              <w:spacing w:afterLines="50" w:after="156"/>
              <w:rPr>
                <w:rFonts w:cs="Arial"/>
                <w:sz w:val="18"/>
                <w:lang w:eastAsia="zh-CN"/>
              </w:rPr>
            </w:pPr>
            <w:r w:rsidRPr="00FC40A7">
              <w:rPr>
                <w:rFonts w:cs="Arial"/>
                <w:sz w:val="18"/>
                <w:lang w:eastAsia="zh-CN"/>
              </w:rPr>
              <w:lastRenderedPageBreak/>
              <w:t>FFS if the slice group is mapped by the mapping relationship in current RA or not.</w:t>
            </w:r>
          </w:p>
          <w:p w14:paraId="29CD8DA5" w14:textId="77777777" w:rsidR="008C37CA" w:rsidRPr="00FC40A7" w:rsidRDefault="008C37CA" w:rsidP="0095799C">
            <w:pPr>
              <w:snapToGrid w:val="0"/>
              <w:spacing w:afterLines="50" w:after="156"/>
              <w:rPr>
                <w:rFonts w:cs="Arial"/>
                <w:sz w:val="18"/>
                <w:lang w:eastAsia="zh-CN"/>
              </w:rPr>
            </w:pPr>
            <w:r w:rsidRPr="00FC40A7">
              <w:rPr>
                <w:rFonts w:cs="Arial"/>
                <w:sz w:val="18"/>
                <w:lang w:eastAsia="zh-CN"/>
              </w:rPr>
              <w:t>FFS PCI list and/or TAC per slice group are provided.</w:t>
            </w:r>
          </w:p>
          <w:p w14:paraId="4DBFC4C3" w14:textId="77777777" w:rsidR="008C37CA" w:rsidRPr="00FC40A7" w:rsidRDefault="008C37CA" w:rsidP="0095799C">
            <w:pPr>
              <w:snapToGrid w:val="0"/>
              <w:spacing w:afterLines="50" w:after="156"/>
              <w:rPr>
                <w:b/>
                <w:sz w:val="18"/>
                <w:lang w:val="en-US" w:eastAsia="zh-CN"/>
              </w:rPr>
            </w:pPr>
            <w:r w:rsidRPr="00FC40A7">
              <w:rPr>
                <w:rFonts w:cs="Arial"/>
                <w:sz w:val="18"/>
                <w:lang w:eastAsia="zh-CN"/>
              </w:rPr>
              <w:t>FFS what is the UE behaviour if gNB doesn’t provide supported slice group info on the best ranked cell.</w:t>
            </w:r>
          </w:p>
        </w:tc>
        <w:tc>
          <w:tcPr>
            <w:tcW w:w="1402" w:type="dxa"/>
          </w:tcPr>
          <w:p w14:paraId="50EC542A" w14:textId="77777777" w:rsidR="008C37CA" w:rsidRPr="00030EFD" w:rsidRDefault="008C37CA" w:rsidP="0095799C">
            <w:pPr>
              <w:snapToGrid w:val="0"/>
              <w:spacing w:afterLines="50" w:after="156"/>
              <w:rPr>
                <w:b/>
                <w:lang w:val="en-US" w:eastAsia="zh-CN"/>
              </w:rPr>
            </w:pPr>
            <w:r>
              <w:rPr>
                <w:rFonts w:cs="Arial" w:hint="eastAsia"/>
                <w:lang w:eastAsia="zh-CN"/>
              </w:rPr>
              <w:lastRenderedPageBreak/>
              <w:t>C</w:t>
            </w:r>
            <w:r>
              <w:rPr>
                <w:rFonts w:cs="Arial"/>
                <w:lang w:eastAsia="zh-CN"/>
              </w:rPr>
              <w:t>hairman notes</w:t>
            </w:r>
          </w:p>
        </w:tc>
        <w:tc>
          <w:tcPr>
            <w:tcW w:w="1985" w:type="dxa"/>
          </w:tcPr>
          <w:p w14:paraId="1565BB9B" w14:textId="77777777" w:rsidR="008C37CA" w:rsidRPr="003A2440" w:rsidRDefault="008C37CA" w:rsidP="0095799C">
            <w:pPr>
              <w:snapToGrid w:val="0"/>
              <w:spacing w:afterLines="50" w:after="156"/>
              <w:rPr>
                <w:rFonts w:eastAsia="MS Mincho" w:cs="Arial"/>
                <w:highlight w:val="green"/>
                <w:lang w:eastAsia="en-GB"/>
              </w:rPr>
            </w:pPr>
            <w:r w:rsidRPr="003A2440">
              <w:rPr>
                <w:rFonts w:eastAsia="MS Mincho" w:cs="Arial"/>
                <w:highlight w:val="green"/>
                <w:lang w:eastAsia="en-GB"/>
              </w:rPr>
              <w:t xml:space="preserve">Company tdocs </w:t>
            </w:r>
            <w:r>
              <w:rPr>
                <w:rFonts w:eastAsia="MS Mincho" w:cs="Arial"/>
                <w:highlight w:val="green"/>
                <w:lang w:eastAsia="en-GB"/>
              </w:rPr>
              <w:t xml:space="preserve">with additional details are </w:t>
            </w:r>
            <w:r w:rsidRPr="003A2440">
              <w:rPr>
                <w:rFonts w:eastAsia="MS Mincho" w:cs="Arial"/>
                <w:highlight w:val="green"/>
                <w:lang w:eastAsia="en-GB"/>
              </w:rPr>
              <w:t>invited.</w:t>
            </w:r>
          </w:p>
          <w:p w14:paraId="7ADAF5CF" w14:textId="77777777" w:rsidR="008C37CA" w:rsidRPr="00931BF1" w:rsidRDefault="008C37CA" w:rsidP="0095799C">
            <w:pPr>
              <w:snapToGrid w:val="0"/>
              <w:spacing w:afterLines="50" w:after="156"/>
              <w:rPr>
                <w:b/>
                <w:lang w:eastAsia="zh-CN"/>
              </w:rPr>
            </w:pPr>
          </w:p>
        </w:tc>
        <w:tc>
          <w:tcPr>
            <w:tcW w:w="3112" w:type="dxa"/>
          </w:tcPr>
          <w:p w14:paraId="3D14F17F" w14:textId="1A0CF12F" w:rsidR="008C37CA" w:rsidRPr="00E75138" w:rsidRDefault="008C37CA" w:rsidP="0095799C">
            <w:pPr>
              <w:snapToGrid w:val="0"/>
              <w:spacing w:afterLines="50" w:after="156"/>
              <w:rPr>
                <w:rFonts w:eastAsiaTheme="minorEastAsia" w:cs="Arial"/>
                <w:lang w:eastAsia="zh-CN"/>
              </w:rPr>
            </w:pPr>
            <w:r w:rsidRPr="00E75138">
              <w:rPr>
                <w:rFonts w:eastAsiaTheme="minorEastAsia" w:cs="Arial" w:hint="eastAsia"/>
                <w:lang w:eastAsia="zh-CN"/>
              </w:rPr>
              <w:t>R</w:t>
            </w:r>
            <w:r w:rsidRPr="00E75138">
              <w:rPr>
                <w:rFonts w:eastAsiaTheme="minorEastAsia" w:cs="Arial"/>
                <w:lang w:eastAsia="zh-CN"/>
              </w:rPr>
              <w:t xml:space="preserve">efer to </w:t>
            </w:r>
            <w:r w:rsidR="00AE1B17">
              <w:rPr>
                <w:rFonts w:eastAsiaTheme="minorEastAsia" w:cs="Arial"/>
                <w:lang w:eastAsia="zh-CN"/>
              </w:rPr>
              <w:t xml:space="preserve">Observation 1, </w:t>
            </w:r>
            <w:r w:rsidRPr="00E75138">
              <w:rPr>
                <w:rFonts w:eastAsiaTheme="minorEastAsia" w:cs="Arial"/>
                <w:lang w:eastAsia="zh-CN"/>
              </w:rPr>
              <w:t>Proposal</w:t>
            </w:r>
            <w:r w:rsidR="002F6088">
              <w:rPr>
                <w:rFonts w:eastAsiaTheme="minorEastAsia" w:cs="Arial"/>
                <w:lang w:eastAsia="zh-CN"/>
              </w:rPr>
              <w:t xml:space="preserve"> 1 and Proposal 2</w:t>
            </w:r>
            <w:r w:rsidRPr="00E75138">
              <w:rPr>
                <w:rFonts w:eastAsiaTheme="minorEastAsia" w:cs="Arial"/>
                <w:lang w:eastAsia="zh-CN"/>
              </w:rPr>
              <w:t xml:space="preserve"> in section 2.1.1.</w:t>
            </w:r>
          </w:p>
        </w:tc>
      </w:tr>
      <w:tr w:rsidR="008C37CA" w14:paraId="594B4975" w14:textId="77777777" w:rsidTr="00FC40A7">
        <w:tc>
          <w:tcPr>
            <w:tcW w:w="3129" w:type="dxa"/>
          </w:tcPr>
          <w:p w14:paraId="2FA0C167" w14:textId="77777777" w:rsidR="008C37CA" w:rsidRPr="00FC40A7" w:rsidRDefault="008C37CA" w:rsidP="0095799C">
            <w:pPr>
              <w:snapToGrid w:val="0"/>
              <w:spacing w:afterLines="50" w:after="156"/>
              <w:rPr>
                <w:rFonts w:cs="Arial"/>
                <w:sz w:val="18"/>
                <w:lang w:eastAsia="zh-CN"/>
              </w:rPr>
            </w:pPr>
            <w:r w:rsidRPr="00FC40A7">
              <w:rPr>
                <w:rFonts w:cs="Arial"/>
                <w:sz w:val="18"/>
                <w:lang w:eastAsia="zh-CN"/>
              </w:rPr>
              <w:t>OI 1.3: Whether to introduce a T320-like timer for slice-based cell reselection priorities in dedicated signalling, and if needed, there are two options:</w:t>
            </w:r>
          </w:p>
          <w:p w14:paraId="4528692E" w14:textId="77777777" w:rsidR="008C37CA" w:rsidRPr="00FC40A7" w:rsidRDefault="008C37CA" w:rsidP="0095799C">
            <w:pPr>
              <w:snapToGrid w:val="0"/>
              <w:spacing w:afterLines="50" w:after="156"/>
              <w:rPr>
                <w:rFonts w:cs="Arial"/>
                <w:sz w:val="18"/>
                <w:lang w:eastAsia="zh-CN"/>
              </w:rPr>
            </w:pPr>
            <w:r w:rsidRPr="00FC40A7">
              <w:rPr>
                <w:rFonts w:cs="Arial"/>
                <w:sz w:val="18"/>
                <w:lang w:eastAsia="zh-CN"/>
              </w:rPr>
              <w:t>Option 1: introduce a new T320-like timer which is independent from the current T320 timer.</w:t>
            </w:r>
          </w:p>
          <w:p w14:paraId="3A57DE9B" w14:textId="77777777" w:rsidR="008C37CA" w:rsidRPr="00FC40A7" w:rsidRDefault="008C37CA" w:rsidP="0095799C">
            <w:pPr>
              <w:snapToGrid w:val="0"/>
              <w:spacing w:afterLines="50" w:after="156"/>
              <w:rPr>
                <w:rFonts w:cs="Arial"/>
                <w:sz w:val="18"/>
                <w:lang w:eastAsia="zh-CN"/>
              </w:rPr>
            </w:pPr>
            <w:r w:rsidRPr="00FC40A7">
              <w:rPr>
                <w:rFonts w:cs="Arial"/>
                <w:sz w:val="18"/>
                <w:lang w:eastAsia="zh-CN"/>
              </w:rPr>
              <w:t>Option 2: re-use the current T320 timer.</w:t>
            </w:r>
          </w:p>
        </w:tc>
        <w:tc>
          <w:tcPr>
            <w:tcW w:w="1402" w:type="dxa"/>
          </w:tcPr>
          <w:p w14:paraId="5803B26E" w14:textId="77777777" w:rsidR="008C37CA" w:rsidRDefault="008C37CA" w:rsidP="0095799C">
            <w:pPr>
              <w:snapToGrid w:val="0"/>
              <w:spacing w:afterLines="50" w:after="156"/>
              <w:rPr>
                <w:rFonts w:cs="Arial"/>
                <w:lang w:eastAsia="zh-CN"/>
              </w:rPr>
            </w:pPr>
            <w:r>
              <w:rPr>
                <w:rFonts w:cs="Arial" w:hint="eastAsia"/>
                <w:lang w:eastAsia="zh-CN"/>
              </w:rPr>
              <w:t>5</w:t>
            </w:r>
            <w:r>
              <w:rPr>
                <w:rFonts w:cs="Arial"/>
                <w:lang w:eastAsia="zh-CN"/>
              </w:rPr>
              <w:t>.3.8.3</w:t>
            </w:r>
          </w:p>
        </w:tc>
        <w:tc>
          <w:tcPr>
            <w:tcW w:w="1985" w:type="dxa"/>
          </w:tcPr>
          <w:p w14:paraId="20E102CD" w14:textId="77777777" w:rsidR="008C37CA" w:rsidRDefault="008C37CA" w:rsidP="0095799C">
            <w:pPr>
              <w:snapToGrid w:val="0"/>
              <w:spacing w:afterLines="50" w:after="156"/>
              <w:rPr>
                <w:rFonts w:cs="Arial"/>
              </w:rPr>
            </w:pPr>
            <w:r w:rsidRPr="003A2440">
              <w:rPr>
                <w:rFonts w:eastAsia="MS Mincho" w:cs="Arial"/>
                <w:highlight w:val="yellow"/>
                <w:lang w:eastAsia="en-GB"/>
              </w:rPr>
              <w:t>Company input into Pre117-e-offline</w:t>
            </w:r>
          </w:p>
        </w:tc>
        <w:tc>
          <w:tcPr>
            <w:tcW w:w="3112" w:type="dxa"/>
          </w:tcPr>
          <w:p w14:paraId="733527F8" w14:textId="2F283AD2" w:rsidR="008C37CA" w:rsidRPr="0075564E" w:rsidRDefault="008C37CA" w:rsidP="0095799C">
            <w:pPr>
              <w:snapToGrid w:val="0"/>
              <w:spacing w:afterLines="50" w:after="156"/>
              <w:rPr>
                <w:rFonts w:eastAsiaTheme="minorEastAsia" w:cs="Arial"/>
                <w:lang w:eastAsia="zh-CN"/>
              </w:rPr>
            </w:pPr>
            <w:r>
              <w:rPr>
                <w:rFonts w:eastAsiaTheme="minorEastAsia" w:cs="Arial"/>
                <w:lang w:eastAsia="zh-CN"/>
              </w:rPr>
              <w:t>If</w:t>
            </w:r>
            <w:r w:rsidR="008A2E61">
              <w:rPr>
                <w:rFonts w:eastAsiaTheme="minorEastAsia" w:cs="Arial"/>
                <w:lang w:eastAsia="zh-CN"/>
              </w:rPr>
              <w:t xml:space="preserve"> </w:t>
            </w:r>
            <w:r w:rsidR="008A2E61" w:rsidRPr="008A2E61">
              <w:rPr>
                <w:rFonts w:eastAsiaTheme="minorEastAsia" w:cs="Arial"/>
                <w:lang w:eastAsia="zh-CN"/>
              </w:rPr>
              <w:t>the meaning of “existing dedicated priority configuration”</w:t>
            </w:r>
            <w:r w:rsidR="008A2E61">
              <w:rPr>
                <w:rFonts w:eastAsiaTheme="minorEastAsia" w:cs="Arial"/>
                <w:lang w:eastAsia="zh-CN"/>
              </w:rPr>
              <w:t xml:space="preserve"> </w:t>
            </w:r>
            <w:r w:rsidR="008A2E61" w:rsidRPr="008A2E61">
              <w:rPr>
                <w:rFonts w:eastAsiaTheme="minorEastAsia" w:cs="Arial"/>
                <w:lang w:eastAsia="zh-CN"/>
              </w:rPr>
              <w:t>covers the IE freqPriorityListUTRA</w:t>
            </w:r>
            <w:r w:rsidR="00EA5C6C">
              <w:rPr>
                <w:rFonts w:eastAsiaTheme="minorEastAsia" w:cs="Arial"/>
                <w:lang w:eastAsia="zh-CN"/>
              </w:rPr>
              <w:t xml:space="preserve">, </w:t>
            </w:r>
            <w:r w:rsidR="0043174D">
              <w:rPr>
                <w:rFonts w:eastAsiaTheme="minorEastAsia" w:cs="Arial"/>
                <w:lang w:eastAsia="zh-CN"/>
              </w:rPr>
              <w:t>w</w:t>
            </w:r>
            <w:r w:rsidR="008A2E61">
              <w:rPr>
                <w:rFonts w:eastAsiaTheme="minorEastAsia" w:cs="Arial"/>
                <w:lang w:eastAsia="zh-CN"/>
              </w:rPr>
              <w:t xml:space="preserve">e prefer </w:t>
            </w:r>
            <w:r>
              <w:rPr>
                <w:rFonts w:eastAsiaTheme="minorEastAsia" w:cs="Arial" w:hint="eastAsia"/>
                <w:lang w:eastAsia="zh-CN"/>
              </w:rPr>
              <w:t>O</w:t>
            </w:r>
            <w:r>
              <w:rPr>
                <w:rFonts w:eastAsiaTheme="minorEastAsia" w:cs="Arial"/>
                <w:lang w:eastAsia="zh-CN"/>
              </w:rPr>
              <w:t>ption 2</w:t>
            </w:r>
            <w:r w:rsidR="0043174D">
              <w:rPr>
                <w:rFonts w:eastAsiaTheme="minorEastAsia" w:cs="Arial"/>
                <w:lang w:eastAsia="zh-CN"/>
              </w:rPr>
              <w:t>.</w:t>
            </w:r>
          </w:p>
        </w:tc>
      </w:tr>
      <w:tr w:rsidR="008C37CA" w:rsidRPr="00F373D5" w14:paraId="77E94883" w14:textId="77777777" w:rsidTr="00FC40A7">
        <w:tc>
          <w:tcPr>
            <w:tcW w:w="3129" w:type="dxa"/>
          </w:tcPr>
          <w:p w14:paraId="384DEACA" w14:textId="77777777" w:rsidR="008C37CA" w:rsidRPr="00FC40A7" w:rsidRDefault="008C37CA" w:rsidP="0095799C">
            <w:pPr>
              <w:snapToGrid w:val="0"/>
              <w:spacing w:afterLines="50" w:after="156"/>
              <w:rPr>
                <w:rFonts w:cs="Arial"/>
                <w:sz w:val="18"/>
                <w:lang w:eastAsia="zh-CN"/>
              </w:rPr>
            </w:pPr>
            <w:r w:rsidRPr="00FC40A7">
              <w:rPr>
                <w:rFonts w:cs="Arial"/>
                <w:sz w:val="18"/>
                <w:lang w:eastAsia="zh-CN"/>
              </w:rPr>
              <w:t xml:space="preserve">OI 1.4: </w:t>
            </w:r>
            <w:r w:rsidRPr="00FC40A7">
              <w:rPr>
                <w:rFonts w:cs="Arial" w:hint="eastAsia"/>
                <w:sz w:val="18"/>
                <w:lang w:eastAsia="zh-CN"/>
              </w:rPr>
              <w:t>FFS in which SIB</w:t>
            </w:r>
            <w:r w:rsidRPr="00FC40A7">
              <w:rPr>
                <w:rFonts w:cs="Arial"/>
                <w:sz w:val="18"/>
                <w:lang w:eastAsia="zh-CN"/>
              </w:rPr>
              <w:t xml:space="preserve"> to</w:t>
            </w:r>
            <w:r w:rsidRPr="00FC40A7">
              <w:rPr>
                <w:rFonts w:cs="Arial" w:hint="eastAsia"/>
                <w:sz w:val="18"/>
                <w:lang w:eastAsia="zh-CN"/>
              </w:rPr>
              <w:t xml:space="preserve"> broadcast slice info for the purpose of inter-frequency reselection</w:t>
            </w:r>
            <w:r w:rsidRPr="00FC40A7">
              <w:rPr>
                <w:rFonts w:cs="Arial"/>
                <w:sz w:val="18"/>
                <w:lang w:eastAsia="zh-CN"/>
              </w:rPr>
              <w:t>,</w:t>
            </w:r>
            <w:r w:rsidRPr="00FC40A7">
              <w:rPr>
                <w:rFonts w:cs="Arial" w:hint="eastAsia"/>
                <w:sz w:val="18"/>
                <w:lang w:eastAsia="zh-CN"/>
              </w:rPr>
              <w:t xml:space="preserve"> SIB</w:t>
            </w:r>
            <w:r w:rsidRPr="00FC40A7">
              <w:rPr>
                <w:rFonts w:cs="Arial"/>
                <w:sz w:val="18"/>
                <w:lang w:eastAsia="zh-CN"/>
              </w:rPr>
              <w:t>4 or new SIB</w:t>
            </w:r>
            <w:r w:rsidRPr="00FC40A7">
              <w:rPr>
                <w:rFonts w:cs="Arial" w:hint="eastAsia"/>
                <w:sz w:val="18"/>
                <w:lang w:eastAsia="zh-CN"/>
              </w:rPr>
              <w:t xml:space="preserve">. </w:t>
            </w:r>
          </w:p>
        </w:tc>
        <w:tc>
          <w:tcPr>
            <w:tcW w:w="1402" w:type="dxa"/>
          </w:tcPr>
          <w:p w14:paraId="203526B2" w14:textId="77777777" w:rsidR="008C37CA" w:rsidRDefault="008C37CA" w:rsidP="0095799C">
            <w:pPr>
              <w:snapToGrid w:val="0"/>
              <w:spacing w:afterLines="50" w:after="156"/>
              <w:rPr>
                <w:rFonts w:cs="Arial"/>
                <w:lang w:eastAsia="zh-CN"/>
              </w:rPr>
            </w:pPr>
            <w:r>
              <w:rPr>
                <w:rFonts w:cs="Arial" w:hint="eastAsia"/>
                <w:lang w:eastAsia="zh-CN"/>
              </w:rPr>
              <w:t>6</w:t>
            </w:r>
            <w:r>
              <w:rPr>
                <w:rFonts w:cs="Arial"/>
                <w:lang w:eastAsia="zh-CN"/>
              </w:rPr>
              <w:t>.3.1</w:t>
            </w:r>
          </w:p>
        </w:tc>
        <w:tc>
          <w:tcPr>
            <w:tcW w:w="1985" w:type="dxa"/>
          </w:tcPr>
          <w:p w14:paraId="321A2FF0" w14:textId="77777777" w:rsidR="008C37CA" w:rsidRDefault="008C37CA" w:rsidP="0095799C">
            <w:pPr>
              <w:snapToGrid w:val="0"/>
              <w:spacing w:afterLines="50" w:after="156"/>
              <w:rPr>
                <w:rFonts w:cs="Arial"/>
              </w:rPr>
            </w:pPr>
            <w:r>
              <w:rPr>
                <w:rFonts w:eastAsiaTheme="minorEastAsia" w:cs="Arial"/>
                <w:highlight w:val="darkCyan"/>
                <w:lang w:eastAsia="zh-CN"/>
              </w:rPr>
              <w:t>Immature stage 3</w:t>
            </w:r>
            <w:r w:rsidRPr="004C6B60">
              <w:rPr>
                <w:rFonts w:eastAsiaTheme="minorEastAsia" w:cs="Arial"/>
                <w:highlight w:val="darkCyan"/>
                <w:lang w:eastAsia="zh-CN"/>
              </w:rPr>
              <w:t xml:space="preserve"> details can be left for later phase</w:t>
            </w:r>
            <w:r>
              <w:rPr>
                <w:rFonts w:eastAsiaTheme="minorEastAsia" w:cs="Arial"/>
                <w:highlight w:val="darkCyan"/>
                <w:lang w:eastAsia="zh-CN"/>
              </w:rPr>
              <w:t>.</w:t>
            </w:r>
          </w:p>
        </w:tc>
        <w:tc>
          <w:tcPr>
            <w:tcW w:w="3112" w:type="dxa"/>
          </w:tcPr>
          <w:p w14:paraId="31ADE9A6" w14:textId="6B3891F2" w:rsidR="008C37CA" w:rsidRPr="00E75138" w:rsidRDefault="00662099" w:rsidP="0095799C">
            <w:pPr>
              <w:snapToGrid w:val="0"/>
              <w:spacing w:afterLines="50" w:after="156"/>
              <w:rPr>
                <w:rFonts w:eastAsiaTheme="minorEastAsia" w:cs="Arial"/>
                <w:lang w:eastAsia="zh-CN"/>
              </w:rPr>
            </w:pPr>
            <w:r>
              <w:rPr>
                <w:rFonts w:eastAsiaTheme="minorEastAsia" w:cs="Arial" w:hint="eastAsia"/>
                <w:lang w:eastAsia="zh-CN"/>
              </w:rPr>
              <w:t>A</w:t>
            </w:r>
            <w:r>
              <w:rPr>
                <w:rFonts w:eastAsiaTheme="minorEastAsia" w:cs="Arial"/>
                <w:lang w:eastAsia="zh-CN"/>
              </w:rPr>
              <w:t xml:space="preserve">s we </w:t>
            </w:r>
            <w:r w:rsidR="00283EAF">
              <w:rPr>
                <w:rFonts w:eastAsiaTheme="minorEastAsia" w:cs="Arial"/>
                <w:lang w:eastAsia="zh-CN"/>
              </w:rPr>
              <w:t>analysed</w:t>
            </w:r>
            <w:r>
              <w:rPr>
                <w:rFonts w:eastAsiaTheme="minorEastAsia" w:cs="Arial"/>
                <w:lang w:eastAsia="zh-CN"/>
              </w:rPr>
              <w:t xml:space="preserve"> in </w:t>
            </w:r>
            <w:r>
              <w:rPr>
                <w:rFonts w:eastAsiaTheme="minorEastAsia" w:cs="Arial"/>
                <w:lang w:eastAsia="zh-CN"/>
              </w:rPr>
              <w:fldChar w:fldCharType="begin"/>
            </w:r>
            <w:r>
              <w:rPr>
                <w:rFonts w:eastAsiaTheme="minorEastAsia" w:cs="Arial"/>
                <w:lang w:eastAsia="zh-CN"/>
              </w:rPr>
              <w:instrText xml:space="preserve"> REF _Ref95684583 \r \h </w:instrText>
            </w:r>
            <w:r w:rsidR="009F0AC7">
              <w:rPr>
                <w:rFonts w:eastAsiaTheme="minorEastAsia" w:cs="Arial"/>
                <w:lang w:eastAsia="zh-CN"/>
              </w:rPr>
              <w:instrText xml:space="preserve"> \* MERGEFORMAT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[8]</w:t>
            </w:r>
            <w:r>
              <w:rPr>
                <w:rFonts w:eastAsiaTheme="minorEastAsia" w:cs="Arial"/>
                <w:lang w:eastAsia="zh-CN"/>
              </w:rPr>
              <w:fldChar w:fldCharType="end"/>
            </w:r>
            <w:r w:rsidR="00497EEA">
              <w:rPr>
                <w:rFonts w:eastAsiaTheme="minorEastAsia" w:cs="Arial"/>
                <w:lang w:eastAsia="zh-CN"/>
              </w:rPr>
              <w:t xml:space="preserve"> for Proposal 6, we suggest to include it </w:t>
            </w:r>
            <w:r w:rsidR="00F373D5">
              <w:rPr>
                <w:rFonts w:eastAsiaTheme="minorEastAsia" w:cs="Arial"/>
                <w:lang w:eastAsia="zh-CN"/>
              </w:rPr>
              <w:t xml:space="preserve">in </w:t>
            </w:r>
            <w:r w:rsidR="00497EEA">
              <w:rPr>
                <w:rFonts w:eastAsiaTheme="minorEastAsia" w:cs="Arial"/>
                <w:lang w:eastAsia="zh-CN"/>
              </w:rPr>
              <w:t>legacy SIBs</w:t>
            </w:r>
            <w:r w:rsidRPr="00662099">
              <w:rPr>
                <w:rFonts w:eastAsiaTheme="minorEastAsia" w:cs="Arial"/>
                <w:lang w:eastAsia="zh-CN"/>
              </w:rPr>
              <w:t>.</w:t>
            </w:r>
            <w:r>
              <w:rPr>
                <w:rFonts w:eastAsiaTheme="minorEastAsia" w:cs="Arial"/>
                <w:lang w:eastAsia="zh-CN"/>
              </w:rPr>
              <w:t xml:space="preserve"> </w:t>
            </w:r>
          </w:p>
        </w:tc>
      </w:tr>
      <w:tr w:rsidR="008C37CA" w14:paraId="69CB4883" w14:textId="77777777" w:rsidTr="00FC40A7">
        <w:tc>
          <w:tcPr>
            <w:tcW w:w="3129" w:type="dxa"/>
          </w:tcPr>
          <w:p w14:paraId="4B8FC72B" w14:textId="77777777" w:rsidR="008C37CA" w:rsidRPr="00FC40A7" w:rsidRDefault="008C37CA" w:rsidP="0095799C">
            <w:pPr>
              <w:rPr>
                <w:rFonts w:cs="Arial"/>
                <w:sz w:val="18"/>
                <w:lang w:eastAsia="zh-CN"/>
              </w:rPr>
            </w:pPr>
            <w:r w:rsidRPr="00FC40A7">
              <w:rPr>
                <w:rFonts w:cs="Arial" w:hint="eastAsia"/>
                <w:sz w:val="18"/>
                <w:lang w:eastAsia="zh-CN"/>
              </w:rPr>
              <w:t>Q</w:t>
            </w:r>
            <w:r w:rsidRPr="00FC40A7">
              <w:rPr>
                <w:rFonts w:cs="Arial"/>
                <w:sz w:val="18"/>
                <w:lang w:eastAsia="zh-CN"/>
              </w:rPr>
              <w:t xml:space="preserve"> 1.6: </w:t>
            </w:r>
            <w:r w:rsidRPr="00FC40A7">
              <w:rPr>
                <w:rFonts w:hint="eastAsia"/>
                <w:bCs/>
                <w:i/>
                <w:iCs/>
                <w:sz w:val="18"/>
                <w:lang w:eastAsia="zh-CN"/>
              </w:rPr>
              <w:t>F</w:t>
            </w:r>
            <w:r w:rsidRPr="00FC40A7">
              <w:rPr>
                <w:bCs/>
                <w:i/>
                <w:iCs/>
                <w:sz w:val="18"/>
                <w:lang w:eastAsia="zh-CN"/>
              </w:rPr>
              <w:t>FS what’s the maximum number for slice group</w:t>
            </w:r>
          </w:p>
        </w:tc>
        <w:tc>
          <w:tcPr>
            <w:tcW w:w="1402" w:type="dxa"/>
          </w:tcPr>
          <w:p w14:paraId="65D8A6F1" w14:textId="77777777" w:rsidR="008C37CA" w:rsidRDefault="008C37CA" w:rsidP="0095799C">
            <w:pPr>
              <w:rPr>
                <w:rFonts w:cs="Arial"/>
                <w:lang w:eastAsia="zh-CN"/>
              </w:rPr>
            </w:pPr>
          </w:p>
        </w:tc>
        <w:tc>
          <w:tcPr>
            <w:tcW w:w="1985" w:type="dxa"/>
          </w:tcPr>
          <w:p w14:paraId="43896216" w14:textId="77777777" w:rsidR="008C37CA" w:rsidRPr="001B6896" w:rsidRDefault="008C37CA" w:rsidP="0095799C">
            <w:pPr>
              <w:rPr>
                <w:rFonts w:eastAsiaTheme="minorEastAsia" w:cs="Arial"/>
                <w:highlight w:val="yellow"/>
                <w:lang w:eastAsia="zh-CN"/>
              </w:rPr>
            </w:pPr>
            <w:r>
              <w:rPr>
                <w:rFonts w:eastAsiaTheme="minorEastAsia" w:cs="Arial"/>
                <w:highlight w:val="darkCyan"/>
                <w:lang w:eastAsia="zh-CN"/>
              </w:rPr>
              <w:t xml:space="preserve">Immature </w:t>
            </w:r>
            <w:r w:rsidRPr="001B6896">
              <w:rPr>
                <w:rFonts w:eastAsiaTheme="minorEastAsia" w:cs="Arial" w:hint="eastAsia"/>
                <w:highlight w:val="darkCyan"/>
                <w:lang w:eastAsia="zh-CN"/>
              </w:rPr>
              <w:t>A</w:t>
            </w:r>
            <w:r w:rsidRPr="001B6896">
              <w:rPr>
                <w:rFonts w:eastAsiaTheme="minorEastAsia" w:cs="Arial"/>
                <w:highlight w:val="darkCyan"/>
                <w:lang w:eastAsia="zh-CN"/>
              </w:rPr>
              <w:t>SN.1 details can be left for later phase</w:t>
            </w:r>
            <w:r>
              <w:rPr>
                <w:rFonts w:eastAsiaTheme="minorEastAsia" w:cs="Arial"/>
                <w:highlight w:val="darkCyan"/>
                <w:lang w:eastAsia="zh-CN"/>
              </w:rPr>
              <w:t>.</w:t>
            </w:r>
          </w:p>
        </w:tc>
        <w:tc>
          <w:tcPr>
            <w:tcW w:w="3112" w:type="dxa"/>
          </w:tcPr>
          <w:p w14:paraId="0884CD79" w14:textId="336F6EDD" w:rsidR="008C37CA" w:rsidRPr="00CB2974" w:rsidRDefault="008C37CA" w:rsidP="0095799C">
            <w:pPr>
              <w:rPr>
                <w:rFonts w:eastAsiaTheme="minorEastAsia" w:cs="Arial"/>
                <w:lang w:eastAsia="zh-CN"/>
              </w:rPr>
            </w:pPr>
          </w:p>
        </w:tc>
      </w:tr>
      <w:tr w:rsidR="008C37CA" w14:paraId="43107028" w14:textId="77777777" w:rsidTr="00FC40A7">
        <w:tc>
          <w:tcPr>
            <w:tcW w:w="3129" w:type="dxa"/>
          </w:tcPr>
          <w:p w14:paraId="36A9B437" w14:textId="77777777" w:rsidR="008C37CA" w:rsidRPr="00FC40A7" w:rsidRDefault="008C37CA" w:rsidP="0095799C">
            <w:pPr>
              <w:snapToGrid w:val="0"/>
              <w:spacing w:afterLines="50" w:after="156"/>
              <w:rPr>
                <w:rFonts w:cs="Arial"/>
                <w:sz w:val="18"/>
                <w:lang w:eastAsia="zh-CN"/>
              </w:rPr>
            </w:pPr>
            <w:r w:rsidRPr="00FC40A7">
              <w:rPr>
                <w:rFonts w:cs="Arial" w:hint="eastAsia"/>
                <w:sz w:val="18"/>
                <w:lang w:eastAsia="zh-CN"/>
              </w:rPr>
              <w:t>O</w:t>
            </w:r>
            <w:r w:rsidRPr="00FC40A7">
              <w:rPr>
                <w:rFonts w:cs="Arial"/>
                <w:sz w:val="18"/>
                <w:lang w:eastAsia="zh-CN"/>
              </w:rPr>
              <w:t>I 1.9: FSS RAN sharing for slice-based cell re-selection and slice-based RACH</w:t>
            </w:r>
          </w:p>
        </w:tc>
        <w:tc>
          <w:tcPr>
            <w:tcW w:w="1402" w:type="dxa"/>
          </w:tcPr>
          <w:p w14:paraId="277367AA" w14:textId="77777777" w:rsidR="008C37CA" w:rsidRDefault="008C37CA" w:rsidP="0095799C">
            <w:pPr>
              <w:rPr>
                <w:rFonts w:cs="Arial"/>
              </w:rPr>
            </w:pPr>
          </w:p>
        </w:tc>
        <w:tc>
          <w:tcPr>
            <w:tcW w:w="1985" w:type="dxa"/>
          </w:tcPr>
          <w:p w14:paraId="115CBBC1" w14:textId="77777777" w:rsidR="008C37CA" w:rsidRPr="008A47EA" w:rsidRDefault="008C37CA" w:rsidP="0095799C">
            <w:pPr>
              <w:snapToGrid w:val="0"/>
              <w:spacing w:afterLines="50" w:after="156"/>
              <w:rPr>
                <w:rFonts w:eastAsiaTheme="minorEastAsia" w:cs="Arial"/>
                <w:highlight w:val="darkCyan"/>
                <w:lang w:eastAsia="zh-CN"/>
              </w:rPr>
            </w:pPr>
            <w:r w:rsidRPr="003A2440">
              <w:rPr>
                <w:rFonts w:eastAsia="MS Mincho" w:cs="Arial"/>
                <w:highlight w:val="green"/>
                <w:lang w:eastAsia="en-GB"/>
              </w:rPr>
              <w:t xml:space="preserve">Company tdocs </w:t>
            </w:r>
            <w:r>
              <w:rPr>
                <w:rFonts w:eastAsia="MS Mincho" w:cs="Arial"/>
                <w:highlight w:val="green"/>
                <w:lang w:eastAsia="en-GB"/>
              </w:rPr>
              <w:t xml:space="preserve">with additional details are </w:t>
            </w:r>
            <w:r w:rsidRPr="003A2440">
              <w:rPr>
                <w:rFonts w:eastAsia="MS Mincho" w:cs="Arial"/>
                <w:highlight w:val="green"/>
                <w:lang w:eastAsia="en-GB"/>
              </w:rPr>
              <w:t>invited.</w:t>
            </w:r>
          </w:p>
        </w:tc>
        <w:tc>
          <w:tcPr>
            <w:tcW w:w="3112" w:type="dxa"/>
          </w:tcPr>
          <w:p w14:paraId="2D9B8A2B" w14:textId="076665F8" w:rsidR="008C37CA" w:rsidRPr="00E75138" w:rsidRDefault="008C37CA" w:rsidP="0095799C">
            <w:pPr>
              <w:snapToGrid w:val="0"/>
              <w:spacing w:afterLines="50" w:after="156"/>
              <w:rPr>
                <w:rFonts w:eastAsia="MS Mincho" w:cs="Arial"/>
                <w:lang w:eastAsia="en-GB"/>
              </w:rPr>
            </w:pPr>
            <w:r w:rsidRPr="00E75138">
              <w:rPr>
                <w:rFonts w:eastAsiaTheme="minorEastAsia" w:cs="Arial" w:hint="eastAsia"/>
                <w:lang w:eastAsia="zh-CN"/>
              </w:rPr>
              <w:t>R</w:t>
            </w:r>
            <w:r w:rsidRPr="00E75138">
              <w:rPr>
                <w:rFonts w:eastAsiaTheme="minorEastAsia" w:cs="Arial"/>
                <w:lang w:eastAsia="zh-CN"/>
              </w:rPr>
              <w:t xml:space="preserve">efer to Proposal </w:t>
            </w:r>
            <w:r w:rsidR="00265AC1">
              <w:rPr>
                <w:rFonts w:eastAsiaTheme="minorEastAsia" w:cs="Arial"/>
                <w:lang w:eastAsia="zh-CN"/>
              </w:rPr>
              <w:t xml:space="preserve">3 </w:t>
            </w:r>
            <w:r w:rsidRPr="00E75138">
              <w:rPr>
                <w:rFonts w:eastAsiaTheme="minorEastAsia" w:cs="Arial"/>
                <w:lang w:eastAsia="zh-CN"/>
              </w:rPr>
              <w:t>in section 2.1.</w:t>
            </w:r>
            <w:r>
              <w:rPr>
                <w:rFonts w:eastAsiaTheme="minorEastAsia" w:cs="Arial"/>
                <w:lang w:eastAsia="zh-CN"/>
              </w:rPr>
              <w:t>2</w:t>
            </w:r>
            <w:r w:rsidRPr="00E75138">
              <w:rPr>
                <w:rFonts w:eastAsiaTheme="minorEastAsia" w:cs="Arial"/>
                <w:lang w:eastAsia="zh-CN"/>
              </w:rPr>
              <w:t>.</w:t>
            </w:r>
          </w:p>
        </w:tc>
      </w:tr>
    </w:tbl>
    <w:p w14:paraId="49D467DF" w14:textId="77777777" w:rsidR="008C37CA" w:rsidRDefault="008C37CA">
      <w:pPr>
        <w:rPr>
          <w:rFonts w:eastAsiaTheme="minorEastAsia"/>
          <w:lang w:eastAsia="zh-CN"/>
        </w:rPr>
      </w:pPr>
    </w:p>
    <w:p w14:paraId="3751261A" w14:textId="77777777" w:rsidR="00F11B34" w:rsidRDefault="005B68D9">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Discussion on 38.304 open issues</w:t>
      </w:r>
    </w:p>
    <w:p w14:paraId="3F2F8E42" w14:textId="465B410B" w:rsidR="00F11B34" w:rsidRDefault="005B68D9">
      <w:pPr>
        <w:rPr>
          <w:rFonts w:eastAsiaTheme="minorEastAsia"/>
          <w:lang w:eastAsia="zh-CN"/>
        </w:rPr>
      </w:pPr>
      <w:r>
        <w:rPr>
          <w:rFonts w:eastAsiaTheme="minorEastAsia"/>
          <w:lang w:eastAsia="zh-CN"/>
        </w:rPr>
        <w:t xml:space="preserve">In this part, we mainly discuss about </w:t>
      </w:r>
      <w:r w:rsidR="00F83B50">
        <w:rPr>
          <w:rFonts w:eastAsiaTheme="minorEastAsia"/>
          <w:lang w:eastAsia="zh-CN"/>
        </w:rPr>
        <w:t>some</w:t>
      </w:r>
      <w:r>
        <w:rPr>
          <w:rFonts w:eastAsiaTheme="minorEastAsia"/>
          <w:lang w:eastAsia="zh-CN"/>
        </w:rPr>
        <w:t xml:space="preserve"> key open issues captured in the 38.304 running CR </w:t>
      </w:r>
      <w:r>
        <w:rPr>
          <w:rFonts w:eastAsiaTheme="minorEastAsia"/>
          <w:lang w:eastAsia="zh-CN"/>
        </w:rPr>
        <w:fldChar w:fldCharType="begin"/>
      </w:r>
      <w:r>
        <w:rPr>
          <w:rFonts w:eastAsiaTheme="minorEastAsia"/>
          <w:lang w:eastAsia="zh-CN"/>
        </w:rPr>
        <w:instrText xml:space="preserve"> REF _Ref70244231 \r \h </w:instrText>
      </w:r>
      <w:r>
        <w:rPr>
          <w:rFonts w:eastAsiaTheme="minorEastAsia"/>
          <w:lang w:eastAsia="zh-CN"/>
        </w:rPr>
      </w:r>
      <w:r>
        <w:rPr>
          <w:rFonts w:eastAsiaTheme="minorEastAsia"/>
          <w:lang w:eastAsia="zh-CN"/>
        </w:rPr>
        <w:fldChar w:fldCharType="separate"/>
      </w:r>
      <w:r w:rsidR="00243103">
        <w:rPr>
          <w:rFonts w:eastAsiaTheme="minorEastAsia"/>
          <w:lang w:eastAsia="zh-CN"/>
        </w:rPr>
        <w:t>[9]</w:t>
      </w:r>
      <w:r>
        <w:rPr>
          <w:rFonts w:eastAsiaTheme="minorEastAsia"/>
          <w:lang w:eastAsia="zh-CN"/>
        </w:rPr>
        <w:fldChar w:fldCharType="end"/>
      </w:r>
      <w:r>
        <w:rPr>
          <w:rFonts w:eastAsiaTheme="minorEastAsia"/>
          <w:lang w:eastAsia="zh-CN"/>
        </w:rPr>
        <w:t>.</w:t>
      </w:r>
    </w:p>
    <w:p w14:paraId="3B845046" w14:textId="77777777" w:rsidR="00F11B34" w:rsidRDefault="005B68D9">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Open Issue 3.1 &amp; 3.2</w:t>
      </w:r>
    </w:p>
    <w:p w14:paraId="5E086399" w14:textId="0EC80005" w:rsidR="00F11B34" w:rsidRDefault="005B68D9">
      <w:pPr>
        <w:rPr>
          <w:rFonts w:eastAsia="Arial Unicode MS"/>
          <w:lang w:eastAsia="zh-CN"/>
        </w:rPr>
      </w:pPr>
      <w:r>
        <w:rPr>
          <w:rFonts w:eastAsia="Arial Unicode MS"/>
          <w:lang w:eastAsia="zh-CN"/>
        </w:rPr>
        <w:t>As to the working assumption of Option A without formula, we recognize it c</w:t>
      </w:r>
      <w:r w:rsidR="002B01EB">
        <w:rPr>
          <w:rFonts w:eastAsia="Arial Unicode MS"/>
          <w:lang w:eastAsia="zh-CN"/>
        </w:rPr>
        <w:t>ould be</w:t>
      </w:r>
      <w:r>
        <w:rPr>
          <w:rFonts w:eastAsia="Arial Unicode MS"/>
          <w:lang w:eastAsia="zh-CN"/>
        </w:rPr>
        <w:t xml:space="preserve"> a trade-off approach and help to reach consensus. The alternative method suggested in </w:t>
      </w:r>
      <w:r>
        <w:rPr>
          <w:rFonts w:eastAsia="Arial Unicode MS"/>
          <w:lang w:eastAsia="zh-CN"/>
        </w:rPr>
        <w:fldChar w:fldCharType="begin"/>
      </w:r>
      <w:r>
        <w:rPr>
          <w:rFonts w:eastAsia="Arial Unicode MS"/>
          <w:lang w:eastAsia="zh-CN"/>
        </w:rPr>
        <w:instrText xml:space="preserve"> REF _Ref95318316 \r \h </w:instrText>
      </w:r>
      <w:r>
        <w:rPr>
          <w:rFonts w:eastAsia="Arial Unicode MS"/>
          <w:lang w:eastAsia="zh-CN"/>
        </w:rPr>
      </w:r>
      <w:r>
        <w:rPr>
          <w:rFonts w:eastAsia="Arial Unicode MS"/>
          <w:lang w:eastAsia="zh-CN"/>
        </w:rPr>
        <w:fldChar w:fldCharType="separate"/>
      </w:r>
      <w:r w:rsidR="00243103">
        <w:rPr>
          <w:rFonts w:eastAsia="Arial Unicode MS"/>
          <w:lang w:eastAsia="zh-CN"/>
        </w:rPr>
        <w:t>[10]</w:t>
      </w:r>
      <w:r>
        <w:rPr>
          <w:rFonts w:eastAsia="Arial Unicode MS"/>
          <w:lang w:eastAsia="zh-CN"/>
        </w:rPr>
        <w:fldChar w:fldCharType="end"/>
      </w:r>
      <w:r>
        <w:rPr>
          <w:rFonts w:eastAsia="Arial Unicode MS"/>
          <w:lang w:eastAsia="zh-CN"/>
        </w:rPr>
        <w:t xml:space="preserve"> is able to </w:t>
      </w:r>
      <w:r w:rsidR="00086388">
        <w:rPr>
          <w:rFonts w:eastAsia="Arial Unicode MS"/>
          <w:lang w:eastAsia="zh-CN"/>
        </w:rPr>
        <w:t>fulfil</w:t>
      </w:r>
      <w:r>
        <w:rPr>
          <w:rFonts w:eastAsia="Arial Unicode MS"/>
          <w:lang w:eastAsia="zh-CN"/>
        </w:rPr>
        <w:t xml:space="preserve"> the intention of step 7 and step 8 in Option 4 without iterations by generating a candidate frequency set based on the slice list.</w:t>
      </w:r>
      <w:r w:rsidR="00780DCD">
        <w:rPr>
          <w:rFonts w:eastAsia="Arial Unicode MS"/>
          <w:lang w:eastAsia="zh-CN"/>
        </w:rPr>
        <w:t xml:space="preserve"> The principle could be summed up </w:t>
      </w:r>
      <w:r w:rsidR="00C75392">
        <w:rPr>
          <w:rFonts w:eastAsia="Arial Unicode MS"/>
          <w:lang w:eastAsia="zh-CN"/>
        </w:rPr>
        <w:t>for three steps</w:t>
      </w:r>
      <w:r w:rsidR="00780DCD">
        <w:rPr>
          <w:rFonts w:eastAsia="Arial Unicode MS"/>
          <w:lang w:eastAsia="zh-CN"/>
        </w:rPr>
        <w:t>:</w:t>
      </w:r>
    </w:p>
    <w:p w14:paraId="7A6A1EB5" w14:textId="0551E054" w:rsidR="00780DCD" w:rsidRDefault="00780DCD">
      <w:pPr>
        <w:rPr>
          <w:rFonts w:eastAsia="Arial Unicode MS"/>
          <w:lang w:eastAsia="zh-CN"/>
        </w:rPr>
      </w:pPr>
      <w:r w:rsidRPr="00A2641E">
        <w:rPr>
          <w:rFonts w:eastAsia="Arial Unicode MS" w:hint="eastAsia"/>
          <w:b/>
          <w:lang w:eastAsia="zh-CN"/>
        </w:rPr>
        <w:t>S</w:t>
      </w:r>
      <w:r w:rsidRPr="00A2641E">
        <w:rPr>
          <w:rFonts w:eastAsia="Arial Unicode MS"/>
          <w:b/>
          <w:lang w:eastAsia="zh-CN"/>
        </w:rPr>
        <w:t>tep 1</w:t>
      </w:r>
      <w:r>
        <w:rPr>
          <w:rFonts w:eastAsia="Arial Unicode MS"/>
          <w:lang w:eastAsia="zh-CN"/>
        </w:rPr>
        <w:t xml:space="preserve">: </w:t>
      </w:r>
      <w:r w:rsidR="003F00AB">
        <w:rPr>
          <w:rFonts w:eastAsia="Arial Unicode MS"/>
          <w:lang w:eastAsia="zh-CN"/>
        </w:rPr>
        <w:t xml:space="preserve">Firstly, consider the slice priority, </w:t>
      </w:r>
      <w:bookmarkStart w:id="5" w:name="_Hlk95688731"/>
      <w:r w:rsidR="003F00AB">
        <w:rPr>
          <w:rFonts w:eastAsia="Arial Unicode MS"/>
          <w:lang w:eastAsia="zh-CN"/>
        </w:rPr>
        <w:t>i.e. p</w:t>
      </w:r>
      <w:r w:rsidR="003F00AB" w:rsidRPr="003F00AB">
        <w:rPr>
          <w:rFonts w:eastAsia="Arial Unicode MS"/>
          <w:lang w:eastAsia="zh-CN"/>
        </w:rPr>
        <w:t>referentially</w:t>
      </w:r>
      <w:r w:rsidR="003F00AB">
        <w:rPr>
          <w:rFonts w:eastAsia="Arial Unicode MS"/>
          <w:lang w:eastAsia="zh-CN"/>
        </w:rPr>
        <w:t xml:space="preserve"> add the frequencies </w:t>
      </w:r>
      <w:r w:rsidR="00740D3F">
        <w:rPr>
          <w:rFonts w:eastAsia="Arial Unicode MS"/>
          <w:lang w:eastAsia="zh-CN"/>
        </w:rPr>
        <w:t xml:space="preserve">supporting the slice with a higher </w:t>
      </w:r>
      <w:r w:rsidR="008F32DE">
        <w:rPr>
          <w:rFonts w:eastAsia="Arial Unicode MS"/>
          <w:lang w:eastAsia="zh-CN"/>
        </w:rPr>
        <w:t xml:space="preserve">slice </w:t>
      </w:r>
      <w:r w:rsidR="00740D3F">
        <w:rPr>
          <w:rFonts w:eastAsia="Arial Unicode MS"/>
          <w:lang w:eastAsia="zh-CN"/>
        </w:rPr>
        <w:t>priority</w:t>
      </w:r>
      <w:bookmarkEnd w:id="5"/>
      <w:r w:rsidR="00740D3F">
        <w:rPr>
          <w:rFonts w:eastAsia="Arial Unicode MS"/>
          <w:lang w:eastAsia="zh-CN"/>
        </w:rPr>
        <w:t xml:space="preserve"> to the frequency set</w:t>
      </w:r>
      <w:r w:rsidR="003F00AB">
        <w:rPr>
          <w:rFonts w:eastAsia="Arial Unicode MS"/>
          <w:lang w:eastAsia="zh-CN"/>
        </w:rPr>
        <w:t xml:space="preserve">. </w:t>
      </w:r>
    </w:p>
    <w:p w14:paraId="581CE917" w14:textId="61BDB832" w:rsidR="00C1589F" w:rsidRDefault="00780DCD">
      <w:pPr>
        <w:rPr>
          <w:rFonts w:eastAsia="Arial Unicode MS"/>
          <w:lang w:eastAsia="zh-CN"/>
        </w:rPr>
      </w:pPr>
      <w:r w:rsidRPr="00A2641E">
        <w:rPr>
          <w:rFonts w:eastAsia="Arial Unicode MS" w:hint="eastAsia"/>
          <w:b/>
          <w:lang w:eastAsia="zh-CN"/>
        </w:rPr>
        <w:t>S</w:t>
      </w:r>
      <w:r w:rsidRPr="00A2641E">
        <w:rPr>
          <w:rFonts w:eastAsia="Arial Unicode MS"/>
          <w:b/>
          <w:lang w:eastAsia="zh-CN"/>
        </w:rPr>
        <w:t>tep 2</w:t>
      </w:r>
      <w:r>
        <w:rPr>
          <w:rFonts w:eastAsia="Arial Unicode MS"/>
          <w:lang w:eastAsia="zh-CN"/>
        </w:rPr>
        <w:t>:</w:t>
      </w:r>
      <w:r w:rsidR="00740D3F">
        <w:rPr>
          <w:rFonts w:eastAsia="Arial Unicode MS"/>
          <w:lang w:eastAsia="zh-CN"/>
        </w:rPr>
        <w:t xml:space="preserve"> Secondly, consider the cell reselection priority of frequencies which can support the specific slice</w:t>
      </w:r>
      <w:r w:rsidR="008C6F13">
        <w:rPr>
          <w:rFonts w:eastAsia="Arial Unicode MS"/>
          <w:lang w:eastAsia="zh-CN"/>
        </w:rPr>
        <w:t xml:space="preserve">, </w:t>
      </w:r>
      <w:r w:rsidR="008C6F13" w:rsidRPr="008C6F13">
        <w:rPr>
          <w:rFonts w:eastAsia="Arial Unicode MS"/>
          <w:lang w:eastAsia="zh-CN"/>
        </w:rPr>
        <w:t>i.e. preferentially add the frequenc</w:t>
      </w:r>
      <w:r w:rsidR="008C6F13">
        <w:rPr>
          <w:rFonts w:eastAsia="Arial Unicode MS"/>
          <w:lang w:eastAsia="zh-CN"/>
        </w:rPr>
        <w:t>y</w:t>
      </w:r>
      <w:r w:rsidR="008C6F13" w:rsidRPr="008C6F13">
        <w:rPr>
          <w:rFonts w:eastAsia="Arial Unicode MS"/>
          <w:lang w:eastAsia="zh-CN"/>
        </w:rPr>
        <w:t xml:space="preserve"> with a higher </w:t>
      </w:r>
      <w:r w:rsidR="008C6F13">
        <w:rPr>
          <w:rFonts w:eastAsia="Arial Unicode MS"/>
          <w:lang w:eastAsia="zh-CN"/>
        </w:rPr>
        <w:t xml:space="preserve">cell reselection </w:t>
      </w:r>
      <w:r w:rsidR="008C6F13" w:rsidRPr="008C6F13">
        <w:rPr>
          <w:rFonts w:eastAsia="Arial Unicode MS"/>
          <w:lang w:eastAsia="zh-CN"/>
        </w:rPr>
        <w:t>priority</w:t>
      </w:r>
      <w:r w:rsidR="008C6F13">
        <w:rPr>
          <w:rFonts w:eastAsia="Arial Unicode MS"/>
          <w:lang w:eastAsia="zh-CN"/>
        </w:rPr>
        <w:t>.</w:t>
      </w:r>
    </w:p>
    <w:p w14:paraId="242F4226" w14:textId="447EABBC" w:rsidR="008C6F13" w:rsidRDefault="008C6F13">
      <w:pPr>
        <w:rPr>
          <w:rFonts w:eastAsia="Arial Unicode MS"/>
          <w:lang w:eastAsia="zh-CN"/>
        </w:rPr>
      </w:pPr>
      <w:r w:rsidRPr="00A2641E">
        <w:rPr>
          <w:rFonts w:eastAsia="Arial Unicode MS" w:hint="eastAsia"/>
          <w:b/>
          <w:lang w:eastAsia="zh-CN"/>
        </w:rPr>
        <w:t>S</w:t>
      </w:r>
      <w:r w:rsidRPr="00A2641E">
        <w:rPr>
          <w:rFonts w:eastAsia="Arial Unicode MS"/>
          <w:b/>
          <w:lang w:eastAsia="zh-CN"/>
        </w:rPr>
        <w:t>tep 3</w:t>
      </w:r>
      <w:r>
        <w:rPr>
          <w:rFonts w:eastAsia="Arial Unicode MS"/>
          <w:lang w:eastAsia="zh-CN"/>
        </w:rPr>
        <w:t xml:space="preserve">: At last, add the legacy frequencies to the end of the </w:t>
      </w:r>
      <w:r w:rsidR="00392081">
        <w:rPr>
          <w:rFonts w:eastAsia="Arial Unicode MS"/>
          <w:lang w:eastAsia="zh-CN"/>
        </w:rPr>
        <w:t xml:space="preserve">candidate </w:t>
      </w:r>
      <w:r>
        <w:rPr>
          <w:rFonts w:eastAsia="Arial Unicode MS"/>
          <w:lang w:eastAsia="zh-CN"/>
        </w:rPr>
        <w:t>frequency set and the permutation order is similar with Step 2.</w:t>
      </w:r>
    </w:p>
    <w:p w14:paraId="2728A7C5" w14:textId="2FB482A4" w:rsidR="00BF1831" w:rsidRPr="00BF1831" w:rsidRDefault="00BF1831">
      <w:pPr>
        <w:rPr>
          <w:rFonts w:eastAsia="宋体"/>
          <w:b/>
          <w:lang w:eastAsia="zh-CN"/>
        </w:rPr>
      </w:pPr>
      <w:r>
        <w:rPr>
          <w:rFonts w:eastAsia="宋体"/>
          <w:b/>
          <w:lang w:eastAsia="zh-CN"/>
        </w:rPr>
        <w:lastRenderedPageBreak/>
        <w:t>Proposal 4:</w:t>
      </w:r>
      <w:r w:rsidR="00780DCD">
        <w:rPr>
          <w:rFonts w:eastAsia="宋体"/>
          <w:b/>
          <w:lang w:eastAsia="zh-CN"/>
        </w:rPr>
        <w:t xml:space="preserve"> </w:t>
      </w:r>
      <w:r w:rsidR="00802B96">
        <w:rPr>
          <w:rFonts w:eastAsia="宋体"/>
          <w:b/>
          <w:lang w:eastAsia="zh-CN"/>
        </w:rPr>
        <w:t>It is proposed that the</w:t>
      </w:r>
      <w:r w:rsidR="00997E1E">
        <w:rPr>
          <w:rFonts w:eastAsia="宋体"/>
          <w:b/>
          <w:lang w:eastAsia="zh-CN"/>
        </w:rPr>
        <w:t xml:space="preserve"> candidate</w:t>
      </w:r>
      <w:r w:rsidR="00802B96">
        <w:rPr>
          <w:rFonts w:eastAsia="宋体"/>
          <w:b/>
          <w:lang w:eastAsia="zh-CN"/>
        </w:rPr>
        <w:t xml:space="preserve"> frequency set should be generated according to the above principle</w:t>
      </w:r>
      <w:r>
        <w:rPr>
          <w:rFonts w:eastAsia="宋体"/>
          <w:b/>
          <w:lang w:eastAsia="zh-CN"/>
        </w:rPr>
        <w:t>.</w:t>
      </w:r>
    </w:p>
    <w:p w14:paraId="7548CE03" w14:textId="06345829" w:rsidR="00F11B34" w:rsidRDefault="005B68D9">
      <w:pPr>
        <w:rPr>
          <w:rFonts w:eastAsia="Arial Unicode MS"/>
          <w:b/>
          <w:lang w:eastAsia="zh-CN" w:bidi="ar"/>
        </w:rPr>
      </w:pPr>
      <w:r>
        <w:rPr>
          <w:rFonts w:eastAsia="Arial Unicode MS"/>
          <w:lang w:val="en-US" w:eastAsia="zh-CN"/>
        </w:rPr>
        <w:t>In the generated frequency set, the same frequency is possible to present more than once. The example illustrated is as below. Suppose t</w:t>
      </w:r>
      <w:r w:rsidR="000045A1">
        <w:rPr>
          <w:rFonts w:eastAsia="Arial Unicode MS"/>
          <w:lang w:val="en-US" w:eastAsia="zh-CN"/>
        </w:rPr>
        <w:t>he intended slices are S</w:t>
      </w:r>
      <w:r w:rsidR="00113C83">
        <w:rPr>
          <w:rFonts w:eastAsia="Arial Unicode MS"/>
          <w:lang w:val="en-US" w:eastAsia="zh-CN"/>
        </w:rPr>
        <w:t xml:space="preserve">lice </w:t>
      </w:r>
      <w:r w:rsidR="000045A1">
        <w:rPr>
          <w:rFonts w:eastAsia="Arial Unicode MS"/>
          <w:lang w:val="en-US" w:eastAsia="zh-CN"/>
        </w:rPr>
        <w:t>1 and S</w:t>
      </w:r>
      <w:r w:rsidR="00113C83">
        <w:rPr>
          <w:rFonts w:eastAsia="Arial Unicode MS"/>
          <w:lang w:val="en-US" w:eastAsia="zh-CN"/>
        </w:rPr>
        <w:t xml:space="preserve">lice </w:t>
      </w:r>
      <w:r w:rsidR="000045A1">
        <w:rPr>
          <w:rFonts w:eastAsia="Arial Unicode MS"/>
          <w:lang w:val="en-US" w:eastAsia="zh-CN"/>
        </w:rPr>
        <w:t>2</w:t>
      </w:r>
      <w:r w:rsidR="00954765">
        <w:rPr>
          <w:rFonts w:eastAsia="Arial Unicode MS"/>
          <w:lang w:val="en-US" w:eastAsia="zh-CN"/>
        </w:rPr>
        <w:t>.</w:t>
      </w:r>
      <w:r>
        <w:rPr>
          <w:rFonts w:eastAsia="Arial Unicode MS"/>
          <w:lang w:val="en-US" w:eastAsia="zh-CN"/>
        </w:rPr>
        <w:t xml:space="preserve"> Slice 1 has higher priority than</w:t>
      </w:r>
      <w:r>
        <w:rPr>
          <w:rFonts w:eastAsia="Arial Unicode MS"/>
          <w:lang w:eastAsia="zh-CN"/>
        </w:rPr>
        <w:t xml:space="preserve"> that of</w:t>
      </w:r>
      <w:r>
        <w:rPr>
          <w:rFonts w:eastAsia="Arial Unicode MS"/>
          <w:lang w:val="en-US" w:eastAsia="zh-CN"/>
        </w:rPr>
        <w:t xml:space="preserve"> Slice 2 and the candidate frequency set is generated following the </w:t>
      </w:r>
      <w:r w:rsidR="00FE3FDC">
        <w:rPr>
          <w:rFonts w:eastAsia="Arial Unicode MS"/>
          <w:lang w:val="en-US" w:eastAsia="zh-CN"/>
        </w:rPr>
        <w:t>principle</w:t>
      </w:r>
      <w:r>
        <w:rPr>
          <w:rFonts w:eastAsia="Arial Unicode MS"/>
          <w:lang w:val="en-US" w:eastAsia="zh-CN"/>
        </w:rPr>
        <w:t xml:space="preserve"> </w:t>
      </w:r>
      <w:r w:rsidR="00006A4F">
        <w:rPr>
          <w:rFonts w:eastAsia="Arial Unicode MS"/>
          <w:lang w:val="en-US" w:eastAsia="zh-CN"/>
        </w:rPr>
        <w:t>described in Proposal 4</w:t>
      </w:r>
      <w:r>
        <w:rPr>
          <w:rFonts w:eastAsia="Arial Unicode MS"/>
          <w:lang w:val="en-US" w:eastAsia="zh-CN"/>
        </w:rPr>
        <w:t xml:space="preserve">. </w:t>
      </w:r>
      <w:r>
        <w:rPr>
          <w:rFonts w:eastAsia="Arial Unicode MS"/>
          <w:b/>
          <w:lang w:eastAsia="zh-CN" w:bidi="ar"/>
        </w:rPr>
        <w:t xml:space="preserve"> </w:t>
      </w:r>
    </w:p>
    <w:p w14:paraId="05143EF5" w14:textId="77777777" w:rsidR="00F11B34" w:rsidRDefault="005B68D9">
      <w:pPr>
        <w:jc w:val="center"/>
        <w:rPr>
          <w:rFonts w:eastAsia="宋体"/>
          <w:lang w:val="en-US" w:eastAsia="zh-CN"/>
        </w:rPr>
      </w:pPr>
      <w:r>
        <w:rPr>
          <w:rFonts w:eastAsia="宋体"/>
          <w:noProof/>
          <w:lang w:val="en-US" w:eastAsia="zh-CN"/>
        </w:rPr>
        <w:drawing>
          <wp:inline distT="0" distB="0" distL="0" distR="0" wp14:anchorId="0A6FB466" wp14:editId="7A686BFE">
            <wp:extent cx="2709545" cy="1345565"/>
            <wp:effectExtent l="0" t="0" r="0" b="0"/>
            <wp:docPr id="3" name="图片 3" descr="C:\Users\z00575865\Desktop\绘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00575865\Desktop\绘图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746269" cy="1363825"/>
                    </a:xfrm>
                    <a:prstGeom prst="rect">
                      <a:avLst/>
                    </a:prstGeom>
                    <a:noFill/>
                    <a:ln>
                      <a:noFill/>
                    </a:ln>
                  </pic:spPr>
                </pic:pic>
              </a:graphicData>
            </a:graphic>
          </wp:inline>
        </w:drawing>
      </w:r>
    </w:p>
    <w:p w14:paraId="74BFE5D6" w14:textId="77777777" w:rsidR="00F11B34" w:rsidRDefault="005B68D9">
      <w:pPr>
        <w:jc w:val="center"/>
        <w:rPr>
          <w:rFonts w:eastAsia="宋体"/>
          <w:b/>
          <w:lang w:eastAsia="zh-CN"/>
        </w:rPr>
      </w:pPr>
      <w:r>
        <w:rPr>
          <w:rFonts w:eastAsia="宋体"/>
          <w:b/>
          <w:lang w:eastAsia="zh-CN"/>
        </w:rPr>
        <w:t>Figure 1. An example of the generated frequency set</w:t>
      </w:r>
    </w:p>
    <w:p w14:paraId="00E142B9" w14:textId="08DB6F49" w:rsidR="00F11B34" w:rsidRDefault="005B68D9">
      <w:pPr>
        <w:rPr>
          <w:rFonts w:eastAsia="Arial Unicode MS"/>
          <w:b/>
          <w:lang w:eastAsia="zh-CN" w:bidi="ar"/>
        </w:rPr>
      </w:pPr>
      <w:r>
        <w:rPr>
          <w:rFonts w:eastAsia="Arial Unicode MS"/>
          <w:lang w:eastAsia="zh-CN"/>
        </w:rPr>
        <w:t xml:space="preserve">As shown in Figure 1, </w:t>
      </w:r>
      <w:r>
        <w:rPr>
          <w:rFonts w:eastAsia="Arial Unicode MS"/>
          <w:lang w:val="en-US" w:eastAsia="zh-CN"/>
        </w:rPr>
        <w:t>F</w:t>
      </w:r>
      <w:r>
        <w:rPr>
          <w:rFonts w:eastAsia="Arial Unicode MS"/>
          <w:lang w:eastAsia="zh-CN"/>
        </w:rPr>
        <w:t>2</w:t>
      </w:r>
      <w:r>
        <w:rPr>
          <w:rFonts w:eastAsia="Arial Unicode MS"/>
          <w:lang w:val="en-US" w:eastAsia="zh-CN"/>
        </w:rPr>
        <w:t xml:space="preserve"> supporting </w:t>
      </w:r>
      <w:r>
        <w:rPr>
          <w:rFonts w:eastAsia="Arial Unicode MS" w:hint="eastAsia"/>
          <w:lang w:val="en-US" w:eastAsia="zh-CN"/>
        </w:rPr>
        <w:t>b</w:t>
      </w:r>
      <w:r>
        <w:rPr>
          <w:rFonts w:eastAsia="Arial Unicode MS"/>
          <w:lang w:val="en-US" w:eastAsia="zh-CN"/>
        </w:rPr>
        <w:t>oth Slice 1 and Slice 2 occurs twice separately in the red and green box</w:t>
      </w:r>
      <w:r>
        <w:rPr>
          <w:rFonts w:eastAsia="Arial Unicode MS"/>
          <w:lang w:eastAsia="zh-CN"/>
        </w:rPr>
        <w:t>. Each box is associated with its own PCI List and cell reselection priority included in the slice specific cell reselection information, i.e. F2 PCI List 1 (</w:t>
      </w:r>
      <w:r w:rsidR="00D976D9">
        <w:rPr>
          <w:rFonts w:eastAsia="Arial Unicode MS"/>
          <w:lang w:eastAsia="zh-CN"/>
        </w:rPr>
        <w:t>Priority 5, consisting of Cell 1 and Cell 2</w:t>
      </w:r>
      <w:r w:rsidR="00FB6A76">
        <w:rPr>
          <w:rFonts w:eastAsia="Arial Unicode MS"/>
          <w:lang w:eastAsia="zh-CN"/>
        </w:rPr>
        <w:t xml:space="preserve"> in TA 1</w:t>
      </w:r>
      <w:r>
        <w:rPr>
          <w:rFonts w:eastAsia="Arial Unicode MS"/>
          <w:lang w:eastAsia="zh-CN"/>
        </w:rPr>
        <w:t>) and F2 PCI List 2 (Priority 6</w:t>
      </w:r>
      <w:r w:rsidR="00FB6A76">
        <w:rPr>
          <w:rFonts w:eastAsia="Arial Unicode MS"/>
          <w:lang w:eastAsia="zh-CN"/>
        </w:rPr>
        <w:t>, consisting of Cell 3 and Cell 4 in TA 2</w:t>
      </w:r>
      <w:r>
        <w:rPr>
          <w:rFonts w:eastAsia="Arial Unicode MS"/>
          <w:lang w:eastAsia="zh-CN"/>
        </w:rPr>
        <w:t>). Noted th</w:t>
      </w:r>
      <w:r w:rsidR="00A413AD">
        <w:rPr>
          <w:rFonts w:eastAsia="Arial Unicode MS"/>
          <w:lang w:eastAsia="zh-CN"/>
        </w:rPr>
        <w:t>at PCIs from these two lists</w:t>
      </w:r>
      <w:r>
        <w:rPr>
          <w:rFonts w:eastAsia="Arial Unicode MS"/>
          <w:lang w:eastAsia="zh-CN"/>
        </w:rPr>
        <w:t xml:space="preserve"> vary at TA boundary.</w:t>
      </w:r>
      <w:r w:rsidR="00086388">
        <w:rPr>
          <w:rFonts w:eastAsia="Arial Unicode MS"/>
          <w:lang w:eastAsia="zh-CN"/>
        </w:rPr>
        <w:t xml:space="preserve"> </w:t>
      </w:r>
      <w:r w:rsidR="00086388" w:rsidRPr="00086388">
        <w:rPr>
          <w:rFonts w:eastAsia="Arial Unicode MS"/>
          <w:lang w:eastAsia="zh-CN"/>
        </w:rPr>
        <w:t>It should be allowed that the frequency(ies) supporting multiple slices should be kept (more than once) in the generated candidate frequency set</w:t>
      </w:r>
      <w:r>
        <w:rPr>
          <w:rFonts w:eastAsia="Arial Unicode MS"/>
          <w:lang w:eastAsia="zh-CN"/>
        </w:rPr>
        <w:t>.</w:t>
      </w:r>
    </w:p>
    <w:p w14:paraId="36D98936" w14:textId="29C29FE1" w:rsidR="00F11B34" w:rsidRPr="005F40D7" w:rsidRDefault="00954765" w:rsidP="000B7302">
      <w:pPr>
        <w:rPr>
          <w:rFonts w:eastAsia="Arial Unicode MS"/>
          <w:lang w:eastAsia="zh-CN" w:bidi="ar"/>
        </w:rPr>
      </w:pPr>
      <w:r>
        <w:rPr>
          <w:rFonts w:eastAsia="宋体"/>
          <w:lang w:eastAsia="zh-CN"/>
        </w:rPr>
        <w:t xml:space="preserve">From our understanding, the candidate frequency set is used for RRM measurement and </w:t>
      </w:r>
      <w:r w:rsidR="000B7302">
        <w:rPr>
          <w:rFonts w:eastAsia="宋体"/>
          <w:lang w:eastAsia="zh-CN"/>
        </w:rPr>
        <w:t xml:space="preserve">the </w:t>
      </w:r>
      <w:r>
        <w:rPr>
          <w:rFonts w:eastAsia="宋体"/>
          <w:lang w:eastAsia="zh-CN"/>
        </w:rPr>
        <w:t>best cell evaluation.</w:t>
      </w:r>
      <w:r w:rsidR="00BD4AC0">
        <w:rPr>
          <w:rFonts w:eastAsia="宋体"/>
          <w:lang w:eastAsia="zh-CN"/>
        </w:rPr>
        <w:t xml:space="preserve"> </w:t>
      </w:r>
      <w:r>
        <w:rPr>
          <w:rFonts w:eastAsia="宋体"/>
          <w:lang w:eastAsia="zh-CN"/>
        </w:rPr>
        <w:t>Assuming that</w:t>
      </w:r>
      <w:r w:rsidR="000045A1">
        <w:rPr>
          <w:rFonts w:eastAsia="宋体"/>
          <w:lang w:eastAsia="zh-CN"/>
        </w:rPr>
        <w:t xml:space="preserve"> the serving frequency is </w:t>
      </w:r>
      <w:r w:rsidR="000B7302">
        <w:rPr>
          <w:rFonts w:eastAsia="宋体"/>
          <w:lang w:eastAsia="zh-CN"/>
        </w:rPr>
        <w:t xml:space="preserve">F4. </w:t>
      </w:r>
      <w:r w:rsidR="00656FC2">
        <w:rPr>
          <w:rFonts w:eastAsia="宋体"/>
          <w:lang w:eastAsia="zh-CN"/>
        </w:rPr>
        <w:t xml:space="preserve">Then </w:t>
      </w:r>
      <w:r w:rsidR="00673078">
        <w:rPr>
          <w:rFonts w:eastAsia="宋体"/>
          <w:lang w:eastAsia="zh-CN"/>
        </w:rPr>
        <w:t>the UE need</w:t>
      </w:r>
      <w:r w:rsidR="00F92126">
        <w:rPr>
          <w:rFonts w:eastAsia="宋体"/>
          <w:lang w:eastAsia="zh-CN"/>
        </w:rPr>
        <w:t>s</w:t>
      </w:r>
      <w:r w:rsidR="00673078">
        <w:rPr>
          <w:rFonts w:eastAsia="宋体"/>
          <w:lang w:eastAsia="zh-CN"/>
        </w:rPr>
        <w:t xml:space="preserve"> to measure F2, F3, F1 supporting Slice 1 unconditionally </w:t>
      </w:r>
      <w:r w:rsidR="000045A1">
        <w:rPr>
          <w:rFonts w:eastAsia="宋体"/>
          <w:lang w:eastAsia="zh-CN"/>
        </w:rPr>
        <w:t>and</w:t>
      </w:r>
      <w:r w:rsidR="00673078">
        <w:rPr>
          <w:rFonts w:eastAsia="宋体"/>
          <w:lang w:eastAsia="zh-CN"/>
        </w:rPr>
        <w:t xml:space="preserve"> optionally measure the remaining frequencies </w:t>
      </w:r>
      <w:r w:rsidR="00673078" w:rsidRPr="000C1C2E">
        <w:rPr>
          <w:rFonts w:eastAsia="宋体"/>
          <w:lang w:eastAsia="zh-CN"/>
        </w:rPr>
        <w:t>on</w:t>
      </w:r>
      <w:r w:rsidR="00A31DB0">
        <w:rPr>
          <w:rFonts w:eastAsia="宋体"/>
          <w:lang w:eastAsia="zh-CN"/>
        </w:rPr>
        <w:t xml:space="preserve"> basis of the signal quality </w:t>
      </w:r>
      <w:r w:rsidR="00053884" w:rsidRPr="000C1C2E">
        <w:rPr>
          <w:rFonts w:eastAsia="宋体"/>
          <w:lang w:eastAsia="zh-CN"/>
        </w:rPr>
        <w:t>referring to</w:t>
      </w:r>
      <w:r w:rsidR="00F265D6">
        <w:rPr>
          <w:rFonts w:eastAsia="宋体"/>
          <w:lang w:eastAsia="zh-CN"/>
        </w:rPr>
        <w:t xml:space="preserve"> </w:t>
      </w:r>
      <w:r w:rsidR="00F265D6">
        <w:rPr>
          <w:rFonts w:eastAsia="宋体"/>
          <w:lang w:eastAsia="zh-CN"/>
        </w:rPr>
        <w:fldChar w:fldCharType="begin"/>
      </w:r>
      <w:r w:rsidR="00F265D6">
        <w:rPr>
          <w:rFonts w:eastAsia="宋体"/>
          <w:lang w:eastAsia="zh-CN"/>
        </w:rPr>
        <w:instrText xml:space="preserve"> REF _Ref70244231 \r \h </w:instrText>
      </w:r>
      <w:r w:rsidR="00F265D6">
        <w:rPr>
          <w:rFonts w:eastAsia="宋体"/>
          <w:lang w:eastAsia="zh-CN"/>
        </w:rPr>
      </w:r>
      <w:r w:rsidR="00F265D6">
        <w:rPr>
          <w:rFonts w:eastAsia="宋体"/>
          <w:lang w:eastAsia="zh-CN"/>
        </w:rPr>
        <w:fldChar w:fldCharType="separate"/>
      </w:r>
      <w:r w:rsidR="00F265D6">
        <w:rPr>
          <w:rFonts w:eastAsia="宋体"/>
          <w:lang w:eastAsia="zh-CN"/>
        </w:rPr>
        <w:t>[9]</w:t>
      </w:r>
      <w:r w:rsidR="00F265D6">
        <w:rPr>
          <w:rFonts w:eastAsia="宋体"/>
          <w:lang w:eastAsia="zh-CN"/>
        </w:rPr>
        <w:fldChar w:fldCharType="end"/>
      </w:r>
      <w:r w:rsidR="00053884">
        <w:rPr>
          <w:rFonts w:eastAsia="Arial Unicode MS"/>
          <w:lang w:eastAsia="zh-CN" w:bidi="ar"/>
        </w:rPr>
        <w:t>.</w:t>
      </w:r>
      <w:r w:rsidR="0095799C">
        <w:rPr>
          <w:rFonts w:eastAsia="Arial Unicode MS"/>
          <w:lang w:eastAsia="zh-CN" w:bidi="ar"/>
        </w:rPr>
        <w:t xml:space="preserve"> If </w:t>
      </w:r>
      <w:r w:rsidR="00C72E6F">
        <w:rPr>
          <w:rFonts w:eastAsia="Arial Unicode MS"/>
          <w:lang w:eastAsia="zh-CN" w:bidi="ar"/>
        </w:rPr>
        <w:t xml:space="preserve">F2 supporting Slice 2 also needs to be measured, </w:t>
      </w:r>
      <w:r w:rsidR="007632B1">
        <w:rPr>
          <w:rFonts w:eastAsia="Arial Unicode MS"/>
          <w:lang w:eastAsia="zh-CN" w:bidi="ar"/>
        </w:rPr>
        <w:t xml:space="preserve">there exists two value for the cell reselection </w:t>
      </w:r>
      <w:r w:rsidR="00D8266B">
        <w:rPr>
          <w:rFonts w:eastAsia="Arial Unicode MS"/>
          <w:lang w:eastAsia="zh-CN" w:bidi="ar"/>
        </w:rPr>
        <w:t xml:space="preserve">priority </w:t>
      </w:r>
      <w:r w:rsidR="007632B1">
        <w:rPr>
          <w:rFonts w:eastAsia="Arial Unicode MS"/>
          <w:lang w:eastAsia="zh-CN" w:bidi="ar"/>
        </w:rPr>
        <w:t>of F2</w:t>
      </w:r>
      <w:r w:rsidR="005B68D9" w:rsidRPr="00AE1A83">
        <w:rPr>
          <w:rFonts w:eastAsia="Arial Unicode MS"/>
          <w:lang w:eastAsia="zh-CN" w:bidi="ar"/>
        </w:rPr>
        <w:t xml:space="preserve">. This </w:t>
      </w:r>
      <w:r w:rsidR="007632B1" w:rsidRPr="00AE1A83">
        <w:rPr>
          <w:rFonts w:eastAsia="Arial Unicode MS"/>
          <w:lang w:eastAsia="zh-CN" w:bidi="ar"/>
        </w:rPr>
        <w:t>collision</w:t>
      </w:r>
      <w:r w:rsidR="005B68D9" w:rsidRPr="00AE1A83">
        <w:rPr>
          <w:rFonts w:eastAsia="Arial Unicode MS"/>
          <w:lang w:eastAsia="zh-CN" w:bidi="ar"/>
        </w:rPr>
        <w:t xml:space="preserve"> could be </w:t>
      </w:r>
      <w:r w:rsidR="007632B1" w:rsidRPr="00AE1A83">
        <w:rPr>
          <w:rFonts w:eastAsia="Arial Unicode MS"/>
          <w:lang w:eastAsia="zh-CN" w:bidi="ar"/>
        </w:rPr>
        <w:t>res</w:t>
      </w:r>
      <w:r w:rsidR="0065056E" w:rsidRPr="00AE1A83">
        <w:rPr>
          <w:rFonts w:eastAsia="Arial Unicode MS"/>
          <w:lang w:eastAsia="zh-CN" w:bidi="ar"/>
        </w:rPr>
        <w:t>o</w:t>
      </w:r>
      <w:r w:rsidR="007632B1" w:rsidRPr="00AE1A83">
        <w:rPr>
          <w:rFonts w:eastAsia="Arial Unicode MS"/>
          <w:lang w:eastAsia="zh-CN" w:bidi="ar"/>
        </w:rPr>
        <w:t>lve</w:t>
      </w:r>
      <w:r w:rsidR="005B68D9" w:rsidRPr="00AE1A83">
        <w:rPr>
          <w:rFonts w:eastAsia="Arial Unicode MS"/>
          <w:lang w:eastAsia="zh-CN" w:bidi="ar"/>
        </w:rPr>
        <w:t>d by UE implementation based o</w:t>
      </w:r>
      <w:r w:rsidR="005B68D9" w:rsidRPr="005F40D7">
        <w:rPr>
          <w:rFonts w:eastAsia="Arial Unicode MS"/>
          <w:lang w:eastAsia="zh-CN" w:bidi="ar"/>
        </w:rPr>
        <w:t xml:space="preserve">n some </w:t>
      </w:r>
      <w:r w:rsidR="00FE3FDC" w:rsidRPr="005F40D7">
        <w:rPr>
          <w:rFonts w:eastAsia="Arial Unicode MS"/>
          <w:lang w:eastAsia="zh-CN" w:bidi="ar"/>
        </w:rPr>
        <w:t>rules</w:t>
      </w:r>
      <w:r w:rsidR="005B68D9" w:rsidRPr="005F40D7">
        <w:rPr>
          <w:rFonts w:eastAsia="Arial Unicode MS"/>
          <w:lang w:eastAsia="zh-CN" w:bidi="ar"/>
        </w:rPr>
        <w:t xml:space="preserve">. For instance, while the duplicated frequency is the serving frequency, its cell reselection priority refers to the lowest value. Similarly, if </w:t>
      </w:r>
      <w:r w:rsidR="00A06346" w:rsidRPr="005F40D7">
        <w:rPr>
          <w:rFonts w:eastAsia="Arial Unicode MS"/>
          <w:lang w:eastAsia="zh-CN" w:bidi="ar"/>
        </w:rPr>
        <w:t>it</w:t>
      </w:r>
      <w:r w:rsidR="005B68D9" w:rsidRPr="005F40D7">
        <w:rPr>
          <w:rFonts w:eastAsia="Arial Unicode MS"/>
          <w:lang w:eastAsia="zh-CN" w:bidi="ar"/>
        </w:rPr>
        <w:t xml:space="preserve"> is the neighbour frequency, its cell reselection priority refers to the highest value. </w:t>
      </w:r>
      <w:r w:rsidR="00A06346" w:rsidRPr="005F40D7">
        <w:rPr>
          <w:rFonts w:eastAsia="Arial Unicode MS"/>
          <w:lang w:eastAsia="zh-CN" w:bidi="ar"/>
        </w:rPr>
        <w:t xml:space="preserve">As a result, the cell reselection priority of F2 is </w:t>
      </w:r>
      <w:r w:rsidR="005B68D9" w:rsidRPr="005F40D7">
        <w:rPr>
          <w:rFonts w:eastAsia="Arial Unicode MS"/>
          <w:lang w:eastAsia="zh-CN" w:bidi="ar"/>
        </w:rPr>
        <w:t xml:space="preserve">Priority 6. </w:t>
      </w:r>
    </w:p>
    <w:p w14:paraId="5271B52E" w14:textId="1912CB3A" w:rsidR="00F11B34" w:rsidRPr="005F40D7" w:rsidRDefault="005B68D9">
      <w:pPr>
        <w:rPr>
          <w:rFonts w:eastAsia="宋体"/>
          <w:lang w:eastAsia="zh-CN"/>
        </w:rPr>
      </w:pPr>
      <w:r w:rsidRPr="005F40D7">
        <w:rPr>
          <w:rFonts w:eastAsia="Arial Unicode MS"/>
          <w:lang w:eastAsia="zh-CN" w:bidi="ar"/>
        </w:rPr>
        <w:t xml:space="preserve">However, when it comes to the evaluation of the </w:t>
      </w:r>
      <w:r w:rsidRPr="005F40D7">
        <w:rPr>
          <w:rFonts w:eastAsia="Arial Unicode MS"/>
          <w:lang w:val="en-US" w:eastAsia="zh-CN" w:bidi="ar"/>
        </w:rPr>
        <w:t>highest ranked cell</w:t>
      </w:r>
      <w:r w:rsidRPr="005F40D7">
        <w:rPr>
          <w:rFonts w:eastAsia="Arial Unicode MS"/>
          <w:lang w:eastAsia="zh-CN" w:bidi="ar"/>
        </w:rPr>
        <w:t xml:space="preserve">, </w:t>
      </w:r>
      <w:r w:rsidRPr="005F40D7">
        <w:rPr>
          <w:rFonts w:eastAsia="Arial Unicode MS"/>
          <w:lang w:val="en-US" w:eastAsia="zh-CN" w:bidi="ar"/>
        </w:rPr>
        <w:t>all the PCI Lists</w:t>
      </w:r>
      <w:r w:rsidRPr="005F40D7">
        <w:rPr>
          <w:rFonts w:eastAsia="Arial Unicode MS"/>
          <w:lang w:eastAsia="zh-CN" w:bidi="ar"/>
        </w:rPr>
        <w:t xml:space="preserve"> </w:t>
      </w:r>
      <w:r w:rsidRPr="005F40D7">
        <w:rPr>
          <w:rFonts w:eastAsia="Arial Unicode MS"/>
          <w:lang w:val="en-US" w:eastAsia="zh-CN" w:bidi="ar"/>
        </w:rPr>
        <w:t xml:space="preserve">associated with </w:t>
      </w:r>
      <w:r w:rsidRPr="005F40D7">
        <w:rPr>
          <w:rFonts w:eastAsia="Arial Unicode MS"/>
          <w:lang w:eastAsia="zh-CN" w:bidi="ar"/>
        </w:rPr>
        <w:t xml:space="preserve">F2, i.e. </w:t>
      </w:r>
      <w:r w:rsidRPr="005F40D7">
        <w:rPr>
          <w:rFonts w:eastAsia="Arial Unicode MS"/>
          <w:lang w:eastAsia="zh-CN"/>
        </w:rPr>
        <w:t>F2 PCI List 1 and F2 PCI List 2</w:t>
      </w:r>
      <w:r w:rsidRPr="005F40D7">
        <w:rPr>
          <w:rFonts w:eastAsia="Arial Unicode MS"/>
          <w:lang w:val="en-US" w:eastAsia="zh-CN" w:bidi="ar"/>
        </w:rPr>
        <w:t xml:space="preserve"> </w:t>
      </w:r>
      <w:r w:rsidR="00914137" w:rsidRPr="005F40D7">
        <w:rPr>
          <w:rFonts w:eastAsia="Arial Unicode MS"/>
          <w:lang w:val="en-US" w:eastAsia="zh-CN" w:bidi="ar"/>
        </w:rPr>
        <w:t xml:space="preserve">both </w:t>
      </w:r>
      <w:r w:rsidRPr="005F40D7">
        <w:rPr>
          <w:rFonts w:eastAsia="Arial Unicode MS"/>
          <w:lang w:val="en-US" w:eastAsia="zh-CN" w:bidi="ar"/>
        </w:rPr>
        <w:t>need to be considered</w:t>
      </w:r>
      <w:r w:rsidRPr="005F40D7">
        <w:rPr>
          <w:rFonts w:eastAsia="Arial Unicode MS"/>
          <w:lang w:eastAsia="zh-CN" w:bidi="ar"/>
        </w:rPr>
        <w:t xml:space="preserve"> in case the missing measurement of some potential cells</w:t>
      </w:r>
      <w:r w:rsidRPr="005F40D7">
        <w:rPr>
          <w:rFonts w:eastAsia="Arial Unicode MS"/>
          <w:lang w:val="en-US" w:eastAsia="zh-CN" w:bidi="ar"/>
        </w:rPr>
        <w:t>.</w:t>
      </w:r>
      <w:r w:rsidR="008A12B4" w:rsidRPr="005F40D7">
        <w:rPr>
          <w:rFonts w:eastAsia="Arial Unicode MS"/>
          <w:lang w:val="en-US" w:eastAsia="zh-CN" w:bidi="ar"/>
        </w:rPr>
        <w:t xml:space="preserve"> As we state</w:t>
      </w:r>
      <w:r w:rsidR="006F7A5D" w:rsidRPr="005F40D7">
        <w:rPr>
          <w:rFonts w:eastAsia="Arial Unicode MS"/>
          <w:lang w:val="en-US" w:eastAsia="zh-CN" w:bidi="ar"/>
        </w:rPr>
        <w:t>d</w:t>
      </w:r>
      <w:r w:rsidR="008A12B4" w:rsidRPr="005F40D7">
        <w:rPr>
          <w:rFonts w:eastAsia="Arial Unicode MS"/>
          <w:lang w:val="en-US" w:eastAsia="zh-CN" w:bidi="ar"/>
        </w:rPr>
        <w:t xml:space="preserve"> in section</w:t>
      </w:r>
      <w:r w:rsidR="00CE53F1" w:rsidRPr="005F40D7">
        <w:rPr>
          <w:rFonts w:eastAsia="Arial Unicode MS"/>
          <w:lang w:val="en-US" w:eastAsia="zh-CN" w:bidi="ar"/>
        </w:rPr>
        <w:t xml:space="preserve"> 2.1.1, the UE could regard</w:t>
      </w:r>
      <w:r w:rsidR="003A5801" w:rsidRPr="005F40D7">
        <w:rPr>
          <w:rFonts w:eastAsia="Arial Unicode MS"/>
          <w:lang w:val="en-US" w:eastAsia="zh-CN" w:bidi="ar"/>
        </w:rPr>
        <w:t xml:space="preserve"> the rank of the </w:t>
      </w:r>
      <w:r w:rsidR="009B3302" w:rsidRPr="005F40D7">
        <w:rPr>
          <w:rFonts w:eastAsia="Arial Unicode MS"/>
          <w:lang w:val="en-US" w:eastAsia="zh-CN" w:bidi="ar"/>
        </w:rPr>
        <w:t xml:space="preserve">non-supported </w:t>
      </w:r>
      <w:r w:rsidR="003A5801" w:rsidRPr="005F40D7">
        <w:rPr>
          <w:rFonts w:eastAsia="Arial Unicode MS"/>
          <w:lang w:val="en-US" w:eastAsia="zh-CN" w:bidi="ar"/>
        </w:rPr>
        <w:t>cell</w:t>
      </w:r>
      <w:r w:rsidR="00E33F0E" w:rsidRPr="005F40D7">
        <w:rPr>
          <w:rFonts w:eastAsia="Arial Unicode MS"/>
          <w:lang w:val="en-US" w:eastAsia="zh-CN" w:bidi="ar"/>
        </w:rPr>
        <w:t xml:space="preserve"> (e.g. cell 5 covered by F2) </w:t>
      </w:r>
      <w:r w:rsidR="003A5801" w:rsidRPr="005F40D7">
        <w:rPr>
          <w:rFonts w:eastAsia="Arial Unicode MS"/>
          <w:lang w:val="en-US" w:eastAsia="zh-CN" w:bidi="ar"/>
        </w:rPr>
        <w:t>as the lowest</w:t>
      </w:r>
      <w:r w:rsidR="009B3302" w:rsidRPr="005F40D7">
        <w:rPr>
          <w:rFonts w:eastAsia="Arial Unicode MS"/>
          <w:lang w:val="en-US" w:eastAsia="zh-CN" w:bidi="ar"/>
        </w:rPr>
        <w:t xml:space="preserve"> </w:t>
      </w:r>
      <w:r w:rsidR="00CC605E" w:rsidRPr="005F40D7">
        <w:rPr>
          <w:rFonts w:eastAsia="Arial Unicode MS"/>
          <w:lang w:val="en-US" w:eastAsia="zh-CN" w:bidi="ar"/>
        </w:rPr>
        <w:t>during</w:t>
      </w:r>
      <w:r w:rsidR="003A5801" w:rsidRPr="005F40D7">
        <w:rPr>
          <w:rFonts w:eastAsia="Arial Unicode MS"/>
          <w:lang w:val="en-US" w:eastAsia="zh-CN" w:bidi="ar"/>
        </w:rPr>
        <w:t xml:space="preserve"> the evaluation</w:t>
      </w:r>
      <w:r w:rsidR="006C61C9" w:rsidRPr="005F40D7">
        <w:rPr>
          <w:rFonts w:eastAsia="Arial Unicode MS"/>
          <w:lang w:val="en-US" w:eastAsia="zh-CN" w:bidi="ar"/>
        </w:rPr>
        <w:t xml:space="preserve">. </w:t>
      </w:r>
      <w:r w:rsidR="0093561F" w:rsidRPr="005F40D7">
        <w:rPr>
          <w:rFonts w:eastAsia="Arial Unicode MS"/>
          <w:lang w:val="en-US" w:eastAsia="zh-CN" w:bidi="ar"/>
        </w:rPr>
        <w:t xml:space="preserve">Thus, if </w:t>
      </w:r>
      <w:r w:rsidR="00914137" w:rsidRPr="005F40D7">
        <w:rPr>
          <w:rFonts w:eastAsia="Arial Unicode MS"/>
          <w:lang w:val="en-US" w:eastAsia="zh-CN" w:bidi="ar"/>
        </w:rPr>
        <w:t>the highest ranked cell</w:t>
      </w:r>
      <w:r w:rsidR="0093561F" w:rsidRPr="005F40D7">
        <w:rPr>
          <w:rFonts w:eastAsia="Arial Unicode MS"/>
          <w:lang w:val="en-US" w:eastAsia="zh-CN" w:bidi="ar"/>
        </w:rPr>
        <w:t xml:space="preserve"> can support the intended slices, the UE will camp on this cell</w:t>
      </w:r>
      <w:r w:rsidR="00B57606" w:rsidRPr="005F40D7">
        <w:rPr>
          <w:rFonts w:eastAsia="Arial Unicode MS"/>
          <w:lang w:val="en-US" w:eastAsia="zh-CN" w:bidi="ar"/>
        </w:rPr>
        <w:t xml:space="preserve"> and the procedure of slice based cell reselection is over</w:t>
      </w:r>
      <w:r w:rsidR="0093561F" w:rsidRPr="005F40D7">
        <w:rPr>
          <w:rFonts w:eastAsia="Arial Unicode MS"/>
          <w:lang w:val="en-US" w:eastAsia="zh-CN" w:bidi="ar"/>
        </w:rPr>
        <w:t>.</w:t>
      </w:r>
      <w:r w:rsidR="00A95BBF" w:rsidRPr="005F40D7">
        <w:rPr>
          <w:rFonts w:eastAsia="Arial Unicode MS"/>
          <w:lang w:val="en-US" w:eastAsia="zh-CN" w:bidi="ar"/>
        </w:rPr>
        <w:t xml:space="preserve"> Otherwise</w:t>
      </w:r>
      <w:r w:rsidR="00F97EE1" w:rsidRPr="005F40D7">
        <w:rPr>
          <w:rFonts w:eastAsia="Arial Unicode MS"/>
          <w:lang w:val="en-US" w:eastAsia="zh-CN" w:bidi="ar"/>
        </w:rPr>
        <w:t>,</w:t>
      </w:r>
      <w:r w:rsidR="00A95BBF" w:rsidRPr="005F40D7">
        <w:rPr>
          <w:rFonts w:eastAsia="Arial Unicode MS"/>
          <w:lang w:val="en-US" w:eastAsia="zh-CN" w:bidi="ar"/>
        </w:rPr>
        <w:t xml:space="preserve"> </w:t>
      </w:r>
      <w:r w:rsidR="00407B83" w:rsidRPr="005F40D7">
        <w:rPr>
          <w:rFonts w:eastAsia="Arial Unicode MS"/>
          <w:lang w:val="en-US" w:eastAsia="zh-CN" w:bidi="ar"/>
        </w:rPr>
        <w:t xml:space="preserve">it means that the highest ranked cell belongs to </w:t>
      </w:r>
      <w:r w:rsidR="001500DB" w:rsidRPr="005F40D7">
        <w:rPr>
          <w:rFonts w:eastAsia="Arial Unicode MS"/>
          <w:lang w:val="en-US" w:eastAsia="zh-CN" w:bidi="ar"/>
        </w:rPr>
        <w:t>the frequencies without any sliceinfo</w:t>
      </w:r>
      <w:r w:rsidR="00407B83" w:rsidRPr="005F40D7">
        <w:rPr>
          <w:rFonts w:eastAsia="Arial Unicode MS"/>
          <w:lang w:val="en-US" w:eastAsia="zh-CN" w:bidi="ar"/>
        </w:rPr>
        <w:t xml:space="preserve"> and </w:t>
      </w:r>
      <w:r w:rsidR="0093561F" w:rsidRPr="005F40D7">
        <w:rPr>
          <w:rFonts w:eastAsia="Arial Unicode MS"/>
          <w:lang w:val="en-US" w:eastAsia="zh-CN" w:bidi="ar"/>
        </w:rPr>
        <w:t xml:space="preserve">the UE </w:t>
      </w:r>
      <w:r w:rsidR="00407B83" w:rsidRPr="005F40D7">
        <w:rPr>
          <w:rFonts w:eastAsia="Arial Unicode MS"/>
          <w:lang w:val="en-US" w:eastAsia="zh-CN" w:bidi="ar"/>
        </w:rPr>
        <w:t>should</w:t>
      </w:r>
      <w:r w:rsidR="0093561F" w:rsidRPr="005F40D7">
        <w:rPr>
          <w:rFonts w:eastAsia="Arial Unicode MS"/>
          <w:lang w:val="en-US" w:eastAsia="zh-CN" w:bidi="ar"/>
        </w:rPr>
        <w:t xml:space="preserve"> </w:t>
      </w:r>
      <w:r w:rsidR="00407B83" w:rsidRPr="005F40D7">
        <w:rPr>
          <w:rFonts w:eastAsia="Arial Unicode MS"/>
          <w:lang w:val="en-US" w:eastAsia="zh-CN" w:bidi="ar"/>
        </w:rPr>
        <w:t>camp on it</w:t>
      </w:r>
      <w:r w:rsidR="00995E24" w:rsidRPr="005F40D7">
        <w:rPr>
          <w:rFonts w:eastAsia="Arial Unicode MS"/>
          <w:lang w:val="en-US" w:eastAsia="zh-CN" w:bidi="ar"/>
        </w:rPr>
        <w:t>.</w:t>
      </w:r>
    </w:p>
    <w:p w14:paraId="6F409A5F" w14:textId="062FFBA0" w:rsidR="00F11B34" w:rsidRPr="005F40D7" w:rsidRDefault="005B68D9">
      <w:pPr>
        <w:rPr>
          <w:rFonts w:eastAsia="Arial Unicode MS"/>
          <w:b/>
          <w:lang w:val="en-US" w:eastAsia="zh-CN" w:bidi="ar"/>
        </w:rPr>
      </w:pPr>
      <w:r w:rsidRPr="005F40D7">
        <w:rPr>
          <w:rFonts w:eastAsia="Arial Unicode MS"/>
          <w:b/>
          <w:lang w:val="en-US" w:eastAsia="zh-CN" w:bidi="ar"/>
        </w:rPr>
        <w:t xml:space="preserve">Proposal </w:t>
      </w:r>
      <w:r w:rsidR="003C65AE" w:rsidRPr="005F40D7">
        <w:rPr>
          <w:rFonts w:eastAsia="Arial Unicode MS"/>
          <w:b/>
          <w:lang w:eastAsia="zh-CN" w:bidi="ar"/>
        </w:rPr>
        <w:t>5</w:t>
      </w:r>
      <w:r w:rsidRPr="005F40D7">
        <w:rPr>
          <w:rFonts w:eastAsia="Arial Unicode MS"/>
          <w:b/>
          <w:lang w:val="en-US" w:eastAsia="zh-CN" w:bidi="ar"/>
        </w:rPr>
        <w:t xml:space="preserve">: </w:t>
      </w:r>
      <w:r w:rsidR="0022206B" w:rsidRPr="005F40D7">
        <w:rPr>
          <w:rFonts w:eastAsia="Arial Unicode MS"/>
          <w:b/>
          <w:lang w:val="en-US" w:eastAsia="zh-CN" w:bidi="ar"/>
        </w:rPr>
        <w:t xml:space="preserve">It should be allowed that </w:t>
      </w:r>
      <w:r w:rsidR="005F3CFC" w:rsidRPr="005F40D7">
        <w:rPr>
          <w:rFonts w:eastAsia="Arial Unicode MS"/>
          <w:b/>
          <w:lang w:val="en-US" w:eastAsia="zh-CN" w:bidi="ar"/>
        </w:rPr>
        <w:t>t</w:t>
      </w:r>
      <w:r w:rsidR="003C65AE" w:rsidRPr="005F40D7">
        <w:rPr>
          <w:rFonts w:eastAsia="Arial Unicode MS"/>
          <w:b/>
          <w:lang w:val="en-US" w:eastAsia="zh-CN" w:bidi="ar"/>
        </w:rPr>
        <w:t>he frequency</w:t>
      </w:r>
      <w:r w:rsidR="00BF4E4E" w:rsidRPr="005F40D7">
        <w:rPr>
          <w:rFonts w:eastAsia="Arial Unicode MS"/>
          <w:b/>
          <w:lang w:val="en-US" w:eastAsia="zh-CN" w:bidi="ar"/>
        </w:rPr>
        <w:t>(ies)</w:t>
      </w:r>
      <w:r w:rsidR="003C65AE" w:rsidRPr="005F40D7">
        <w:rPr>
          <w:rFonts w:eastAsia="Arial Unicode MS"/>
          <w:b/>
          <w:lang w:val="en-US" w:eastAsia="zh-CN" w:bidi="ar"/>
        </w:rPr>
        <w:t xml:space="preserve"> support</w:t>
      </w:r>
      <w:r w:rsidR="003C65AE" w:rsidRPr="005F40D7">
        <w:rPr>
          <w:rFonts w:eastAsia="Arial Unicode MS"/>
          <w:b/>
          <w:lang w:eastAsia="zh-CN" w:bidi="ar"/>
        </w:rPr>
        <w:t>ing</w:t>
      </w:r>
      <w:r w:rsidR="003C65AE" w:rsidRPr="005F40D7">
        <w:rPr>
          <w:rFonts w:eastAsia="Arial Unicode MS"/>
          <w:b/>
          <w:lang w:val="en-US" w:eastAsia="zh-CN" w:bidi="ar"/>
        </w:rPr>
        <w:t xml:space="preserve"> multiple slices should</w:t>
      </w:r>
      <w:r w:rsidR="005F3CFC" w:rsidRPr="005F40D7">
        <w:rPr>
          <w:rFonts w:eastAsia="Arial Unicode MS"/>
          <w:b/>
          <w:lang w:val="en-US" w:eastAsia="zh-CN" w:bidi="ar"/>
        </w:rPr>
        <w:t xml:space="preserve"> be kept</w:t>
      </w:r>
      <w:r w:rsidR="0022206B" w:rsidRPr="005F40D7">
        <w:rPr>
          <w:rFonts w:eastAsia="Arial Unicode MS"/>
          <w:b/>
          <w:lang w:val="en-US" w:eastAsia="zh-CN" w:bidi="ar"/>
        </w:rPr>
        <w:t xml:space="preserve"> (more than once)</w:t>
      </w:r>
      <w:r w:rsidR="003C65AE" w:rsidRPr="005F40D7">
        <w:rPr>
          <w:rFonts w:eastAsia="Arial Unicode MS"/>
          <w:b/>
          <w:lang w:val="en-US" w:eastAsia="zh-CN" w:bidi="ar"/>
        </w:rPr>
        <w:t xml:space="preserve"> </w:t>
      </w:r>
      <w:r w:rsidR="00BF4E4E" w:rsidRPr="005F40D7">
        <w:rPr>
          <w:rFonts w:eastAsia="Arial Unicode MS"/>
          <w:b/>
          <w:lang w:val="en-US" w:eastAsia="zh-CN" w:bidi="ar"/>
        </w:rPr>
        <w:t xml:space="preserve">in </w:t>
      </w:r>
      <w:r w:rsidR="003C65AE" w:rsidRPr="005F40D7">
        <w:rPr>
          <w:rFonts w:eastAsia="Arial Unicode MS"/>
          <w:b/>
          <w:lang w:val="en-US" w:eastAsia="zh-CN" w:bidi="ar"/>
        </w:rPr>
        <w:t>the generated candidate frequency set</w:t>
      </w:r>
      <w:r w:rsidR="005F3CFC" w:rsidRPr="005F40D7">
        <w:rPr>
          <w:rFonts w:eastAsia="Arial Unicode MS"/>
          <w:b/>
          <w:lang w:val="en-US" w:eastAsia="zh-CN" w:bidi="ar"/>
        </w:rPr>
        <w:t>,</w:t>
      </w:r>
      <w:r w:rsidR="00C3102F" w:rsidRPr="005F40D7">
        <w:rPr>
          <w:rFonts w:eastAsia="Arial Unicode MS"/>
          <w:b/>
          <w:lang w:val="en-US" w:eastAsia="zh-CN" w:bidi="ar"/>
        </w:rPr>
        <w:t xml:space="preserve"> and</w:t>
      </w:r>
      <w:r w:rsidR="00BF4E4E" w:rsidRPr="005F40D7">
        <w:rPr>
          <w:rFonts w:eastAsia="Arial Unicode MS"/>
          <w:b/>
          <w:lang w:val="en-US" w:eastAsia="zh-CN" w:bidi="ar"/>
        </w:rPr>
        <w:t xml:space="preserve"> the frequency(ies)</w:t>
      </w:r>
      <w:r w:rsidR="003A06CF" w:rsidRPr="005F40D7">
        <w:rPr>
          <w:rFonts w:eastAsia="Arial Unicode MS"/>
          <w:b/>
          <w:lang w:val="en-US" w:eastAsia="zh-CN" w:bidi="ar"/>
        </w:rPr>
        <w:t xml:space="preserve"> </w:t>
      </w:r>
      <w:r w:rsidR="004664AB" w:rsidRPr="005F40D7">
        <w:rPr>
          <w:rFonts w:eastAsia="Arial Unicode MS"/>
          <w:b/>
          <w:lang w:val="en-US" w:eastAsia="zh-CN" w:bidi="ar"/>
        </w:rPr>
        <w:t xml:space="preserve">shall </w:t>
      </w:r>
      <w:r w:rsidRPr="005F40D7">
        <w:rPr>
          <w:rFonts w:eastAsia="Arial Unicode MS"/>
          <w:b/>
          <w:lang w:val="en-US" w:eastAsia="zh-CN" w:bidi="ar"/>
        </w:rPr>
        <w:t>be measured according to one certain value of cell reselection priority</w:t>
      </w:r>
      <w:r w:rsidR="00C3102F" w:rsidRPr="005F40D7">
        <w:rPr>
          <w:rFonts w:eastAsia="Arial Unicode MS"/>
          <w:b/>
          <w:lang w:val="en-US" w:eastAsia="zh-CN" w:bidi="ar"/>
        </w:rPr>
        <w:t xml:space="preserve">, </w:t>
      </w:r>
      <w:r w:rsidRPr="005F40D7">
        <w:rPr>
          <w:rFonts w:eastAsia="Arial Unicode MS"/>
          <w:b/>
          <w:lang w:val="en-US" w:eastAsia="zh-CN" w:bidi="ar"/>
        </w:rPr>
        <w:t>but all the PCI Lists associated with this frequency need to be considered when evaluating the highest ranked cell.</w:t>
      </w:r>
    </w:p>
    <w:p w14:paraId="3E48AADC" w14:textId="2C680002" w:rsidR="000973A0" w:rsidRDefault="0096267A">
      <w:pPr>
        <w:rPr>
          <w:rFonts w:eastAsia="Arial Unicode MS"/>
          <w:b/>
          <w:lang w:val="en-US" w:eastAsia="zh-CN" w:bidi="ar"/>
        </w:rPr>
      </w:pPr>
      <w:r w:rsidRPr="005F40D7">
        <w:rPr>
          <w:rFonts w:eastAsia="Arial Unicode MS"/>
          <w:b/>
          <w:lang w:val="en-US" w:eastAsia="zh-CN" w:bidi="ar"/>
        </w:rPr>
        <w:t xml:space="preserve">Proposal </w:t>
      </w:r>
      <w:r w:rsidR="00AF2B9E" w:rsidRPr="005F40D7">
        <w:rPr>
          <w:rFonts w:eastAsia="Arial Unicode MS"/>
          <w:b/>
          <w:lang w:val="en-US" w:eastAsia="zh-CN" w:bidi="ar"/>
        </w:rPr>
        <w:t>6</w:t>
      </w:r>
      <w:r w:rsidRPr="005F40D7">
        <w:rPr>
          <w:rFonts w:eastAsia="Arial Unicode MS"/>
          <w:b/>
          <w:lang w:val="en-US" w:eastAsia="zh-CN" w:bidi="ar"/>
        </w:rPr>
        <w:t>:</w:t>
      </w:r>
      <w:r w:rsidR="00873904" w:rsidRPr="005F40D7">
        <w:rPr>
          <w:rFonts w:eastAsia="Arial Unicode MS"/>
          <w:b/>
          <w:lang w:val="en-US" w:eastAsia="zh-CN" w:bidi="ar"/>
        </w:rPr>
        <w:t xml:space="preserve"> </w:t>
      </w:r>
      <w:r w:rsidR="005346C7" w:rsidRPr="005F40D7">
        <w:rPr>
          <w:rFonts w:eastAsia="Arial Unicode MS"/>
          <w:b/>
          <w:lang w:val="en-US" w:eastAsia="zh-CN" w:bidi="ar"/>
        </w:rPr>
        <w:t>If the highest ranked cell on the target frequency cannot support the</w:t>
      </w:r>
      <w:r w:rsidR="00D53256" w:rsidRPr="005F40D7">
        <w:rPr>
          <w:rFonts w:eastAsia="Arial Unicode MS"/>
          <w:b/>
          <w:lang w:val="en-US" w:eastAsia="zh-CN" w:bidi="ar"/>
        </w:rPr>
        <w:t xml:space="preserve"> selected slices, it </w:t>
      </w:r>
      <w:r w:rsidR="005346C7" w:rsidRPr="005F40D7">
        <w:rPr>
          <w:rFonts w:eastAsia="Arial Unicode MS"/>
          <w:b/>
          <w:lang w:val="en-US" w:eastAsia="zh-CN" w:bidi="ar"/>
        </w:rPr>
        <w:t xml:space="preserve">means </w:t>
      </w:r>
      <w:r w:rsidR="00D53256" w:rsidRPr="005F40D7">
        <w:rPr>
          <w:rFonts w:eastAsia="Arial Unicode MS"/>
          <w:b/>
          <w:lang w:val="en-US" w:eastAsia="zh-CN" w:bidi="ar"/>
        </w:rPr>
        <w:t>this target frequency</w:t>
      </w:r>
      <w:r w:rsidR="005346C7" w:rsidRPr="005F40D7">
        <w:rPr>
          <w:rFonts w:eastAsia="Arial Unicode MS"/>
          <w:b/>
          <w:lang w:val="en-US" w:eastAsia="zh-CN" w:bidi="ar"/>
        </w:rPr>
        <w:t xml:space="preserve"> belongs to t</w:t>
      </w:r>
      <w:r w:rsidR="001C2B3D" w:rsidRPr="005F40D7">
        <w:rPr>
          <w:rFonts w:eastAsia="Arial Unicode MS"/>
          <w:b/>
          <w:lang w:val="en-US" w:eastAsia="zh-CN" w:bidi="ar"/>
        </w:rPr>
        <w:t xml:space="preserve"> the frequencies without any sliceinfo</w:t>
      </w:r>
      <w:r w:rsidR="005D3EE6" w:rsidRPr="005F40D7">
        <w:rPr>
          <w:rFonts w:eastAsia="Arial Unicode MS"/>
          <w:b/>
          <w:lang w:val="en-US" w:eastAsia="zh-CN" w:bidi="ar"/>
        </w:rPr>
        <w:t>,</w:t>
      </w:r>
      <w:r w:rsidR="005346C7" w:rsidRPr="005F40D7">
        <w:rPr>
          <w:rFonts w:eastAsia="Arial Unicode MS"/>
          <w:b/>
          <w:lang w:val="en-US" w:eastAsia="zh-CN" w:bidi="ar"/>
        </w:rPr>
        <w:t xml:space="preserve"> and the UE should </w:t>
      </w:r>
      <w:r w:rsidR="00805C44" w:rsidRPr="005F40D7">
        <w:rPr>
          <w:rFonts w:eastAsia="Arial Unicode MS"/>
          <w:b/>
          <w:lang w:val="en-US" w:eastAsia="zh-CN" w:bidi="ar"/>
        </w:rPr>
        <w:t>camp on this</w:t>
      </w:r>
      <w:r w:rsidR="003E3956" w:rsidRPr="005F40D7">
        <w:rPr>
          <w:rFonts w:eastAsia="Arial Unicode MS"/>
          <w:b/>
          <w:lang w:val="en-US" w:eastAsia="zh-CN" w:bidi="ar"/>
        </w:rPr>
        <w:t xml:space="preserve"> c</w:t>
      </w:r>
      <w:r w:rsidR="003E3956">
        <w:rPr>
          <w:rFonts w:eastAsia="Arial Unicode MS"/>
          <w:b/>
          <w:lang w:val="en-US" w:eastAsia="zh-CN" w:bidi="ar"/>
        </w:rPr>
        <w:t>ell</w:t>
      </w:r>
      <w:r>
        <w:rPr>
          <w:rFonts w:eastAsia="Arial Unicode MS"/>
          <w:b/>
          <w:lang w:val="en-US" w:eastAsia="zh-CN" w:bidi="ar"/>
        </w:rPr>
        <w:t>.</w:t>
      </w:r>
    </w:p>
    <w:p w14:paraId="02737343" w14:textId="77777777" w:rsidR="005F40D7" w:rsidRPr="005F40D7" w:rsidRDefault="005F40D7">
      <w:pPr>
        <w:rPr>
          <w:rFonts w:eastAsia="Arial Unicode MS"/>
          <w:lang w:val="en-US" w:eastAsia="zh-CN" w:bidi="ar"/>
        </w:rPr>
      </w:pPr>
    </w:p>
    <w:p w14:paraId="6F4EE070" w14:textId="77777777" w:rsidR="00F11B34" w:rsidRDefault="005B68D9">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Open Issue 3.10</w:t>
      </w:r>
    </w:p>
    <w:p w14:paraId="400509F2" w14:textId="77777777" w:rsidR="00F11B34" w:rsidRDefault="005B68D9">
      <w:pPr>
        <w:rPr>
          <w:rFonts w:eastAsia="Arial Unicode MS"/>
          <w:lang w:eastAsia="zh-CN" w:bidi="ar"/>
        </w:rPr>
      </w:pPr>
      <w:r>
        <w:rPr>
          <w:rFonts w:eastAsia="Arial Unicode MS"/>
          <w:lang w:eastAsia="zh-CN" w:bidi="ar"/>
        </w:rPr>
        <w:lastRenderedPageBreak/>
        <w:t xml:space="preserve">RAN2 has agreed to introduce the slice grouping mechanism for the concerns of security and the signalling overhead. Latest several RAN2 meetings have drawn a large attention on the details of slice groups, like the definition of slice groups, the granularity of mapping relationships and so on. In the long run, providing the slice group specific cell reselection information is better suitable for specification. </w:t>
      </w:r>
    </w:p>
    <w:p w14:paraId="1C5B5A10" w14:textId="302FB1DB" w:rsidR="00F11B34" w:rsidRDefault="005B68D9">
      <w:pPr>
        <w:rPr>
          <w:rFonts w:eastAsia="Arial Unicode MS"/>
          <w:b/>
          <w:lang w:val="en-US" w:eastAsia="zh-CN" w:bidi="ar"/>
        </w:rPr>
      </w:pPr>
      <w:r>
        <w:rPr>
          <w:rFonts w:eastAsia="Arial Unicode MS"/>
          <w:b/>
          <w:lang w:val="en-US" w:eastAsia="zh-CN" w:bidi="ar"/>
        </w:rPr>
        <w:t xml:space="preserve">Proposal </w:t>
      </w:r>
      <w:r w:rsidR="00AF2B9E">
        <w:rPr>
          <w:rFonts w:eastAsia="Arial Unicode MS"/>
          <w:b/>
          <w:lang w:eastAsia="zh-CN" w:bidi="ar"/>
        </w:rPr>
        <w:t>7</w:t>
      </w:r>
      <w:r>
        <w:rPr>
          <w:rFonts w:eastAsia="Arial Unicode MS"/>
          <w:b/>
          <w:lang w:val="en-US" w:eastAsia="zh-CN" w:bidi="ar"/>
        </w:rPr>
        <w:t xml:space="preserve">: The slice specific cell reselection information provided by the network in SIB or RRCRelease message </w:t>
      </w:r>
      <w:r w:rsidR="00F92126">
        <w:rPr>
          <w:rFonts w:eastAsia="Arial Unicode MS"/>
          <w:b/>
          <w:lang w:val="en-US" w:eastAsia="zh-CN" w:bidi="ar"/>
        </w:rPr>
        <w:t>is</w:t>
      </w:r>
      <w:r w:rsidR="007B1E02">
        <w:rPr>
          <w:rFonts w:eastAsia="Arial Unicode MS"/>
          <w:b/>
          <w:lang w:val="en-US" w:eastAsia="zh-CN" w:bidi="ar"/>
        </w:rPr>
        <w:t xml:space="preserve"> slice group specific.</w:t>
      </w:r>
    </w:p>
    <w:p w14:paraId="01358B74" w14:textId="77777777" w:rsidR="00B72981" w:rsidRDefault="00B72981">
      <w:pPr>
        <w:rPr>
          <w:rFonts w:eastAsia="Arial Unicode MS"/>
          <w:b/>
          <w:lang w:val="en-US" w:eastAsia="zh-CN" w:bidi="ar"/>
        </w:rPr>
      </w:pPr>
    </w:p>
    <w:p w14:paraId="71D8ABF8" w14:textId="2745C850" w:rsidR="00B72981" w:rsidRDefault="001B6BF3">
      <w:pPr>
        <w:rPr>
          <w:rFonts w:eastAsia="宋体"/>
          <w:lang w:eastAsia="zh-CN"/>
        </w:rPr>
      </w:pPr>
      <w:r>
        <w:rPr>
          <w:rFonts w:eastAsia="宋体"/>
          <w:lang w:eastAsia="zh-CN"/>
        </w:rPr>
        <w:t xml:space="preserve">Based on the above analysis, Table 2 </w:t>
      </w:r>
      <w:r w:rsidR="00B72981">
        <w:rPr>
          <w:rFonts w:eastAsia="宋体"/>
          <w:lang w:eastAsia="zh-CN"/>
        </w:rPr>
        <w:t>shows our views on the relating OIs.</w:t>
      </w:r>
    </w:p>
    <w:p w14:paraId="0257D5DD" w14:textId="46EDE172" w:rsidR="009F0AC7" w:rsidRPr="00B72981" w:rsidRDefault="009F0AC7" w:rsidP="007B1E02">
      <w:pPr>
        <w:jc w:val="center"/>
        <w:rPr>
          <w:rFonts w:eastAsia="宋体"/>
          <w:lang w:eastAsia="zh-CN"/>
        </w:rPr>
      </w:pPr>
      <w:r w:rsidRPr="00070218">
        <w:rPr>
          <w:rFonts w:eastAsia="宋体"/>
          <w:b/>
          <w:lang w:eastAsia="zh-CN"/>
        </w:rPr>
        <w:t xml:space="preserve">Table </w:t>
      </w:r>
      <w:r>
        <w:rPr>
          <w:rFonts w:eastAsia="宋体"/>
          <w:b/>
          <w:lang w:eastAsia="zh-CN"/>
        </w:rPr>
        <w:t>2</w:t>
      </w:r>
      <w:r w:rsidRPr="00070218">
        <w:rPr>
          <w:rFonts w:eastAsia="宋体"/>
          <w:b/>
          <w:lang w:eastAsia="zh-CN"/>
        </w:rPr>
        <w:t xml:space="preserve">: our views on </w:t>
      </w:r>
      <w:r>
        <w:rPr>
          <w:rFonts w:eastAsia="宋体"/>
          <w:b/>
          <w:lang w:eastAsia="zh-CN"/>
        </w:rPr>
        <w:t xml:space="preserve">38.304 </w:t>
      </w:r>
      <w:r w:rsidRPr="00070218">
        <w:rPr>
          <w:rFonts w:eastAsia="宋体"/>
          <w:b/>
          <w:lang w:eastAsia="zh-CN"/>
        </w:rPr>
        <w:t>OI list</w:t>
      </w:r>
    </w:p>
    <w:tbl>
      <w:tblPr>
        <w:tblStyle w:val="a9"/>
        <w:tblW w:w="0" w:type="auto"/>
        <w:tblLook w:val="04A0" w:firstRow="1" w:lastRow="0" w:firstColumn="1" w:lastColumn="0" w:noHBand="0" w:noVBand="1"/>
      </w:tblPr>
      <w:tblGrid>
        <w:gridCol w:w="3075"/>
        <w:gridCol w:w="2178"/>
        <w:gridCol w:w="2384"/>
        <w:gridCol w:w="1991"/>
      </w:tblGrid>
      <w:tr w:rsidR="00F1775D" w14:paraId="133D3248" w14:textId="77777777" w:rsidTr="0095799C">
        <w:tc>
          <w:tcPr>
            <w:tcW w:w="3075" w:type="dxa"/>
          </w:tcPr>
          <w:p w14:paraId="0FC4DD7C" w14:textId="77777777" w:rsidR="00F1775D" w:rsidRPr="00030EFD" w:rsidRDefault="00F1775D" w:rsidP="0095799C">
            <w:pPr>
              <w:snapToGrid w:val="0"/>
              <w:spacing w:afterLines="50" w:after="156"/>
              <w:rPr>
                <w:b/>
                <w:lang w:val="en-US" w:eastAsia="zh-CN"/>
              </w:rPr>
            </w:pPr>
            <w:r w:rsidRPr="00030EFD">
              <w:rPr>
                <w:rFonts w:hint="eastAsia"/>
                <w:b/>
                <w:lang w:val="en-US" w:eastAsia="zh-CN"/>
              </w:rPr>
              <w:t>I</w:t>
            </w:r>
            <w:r w:rsidRPr="00030EFD">
              <w:rPr>
                <w:b/>
                <w:lang w:val="en-US" w:eastAsia="zh-CN"/>
              </w:rPr>
              <w:t>ssue</w:t>
            </w:r>
          </w:p>
        </w:tc>
        <w:tc>
          <w:tcPr>
            <w:tcW w:w="2178" w:type="dxa"/>
          </w:tcPr>
          <w:p w14:paraId="0E71A8D4" w14:textId="77777777" w:rsidR="00F1775D" w:rsidRPr="00030EFD" w:rsidRDefault="00F1775D" w:rsidP="0095799C">
            <w:pPr>
              <w:snapToGrid w:val="0"/>
              <w:spacing w:afterLines="50" w:after="156"/>
              <w:rPr>
                <w:b/>
                <w:lang w:val="en-US" w:eastAsia="zh-CN"/>
              </w:rPr>
            </w:pPr>
            <w:r>
              <w:rPr>
                <w:b/>
                <w:lang w:val="en-US" w:eastAsia="zh-CN"/>
              </w:rPr>
              <w:t xml:space="preserve">Source or </w:t>
            </w:r>
            <w:r w:rsidRPr="00030EFD">
              <w:rPr>
                <w:rFonts w:hint="eastAsia"/>
                <w:b/>
                <w:lang w:val="en-US" w:eastAsia="zh-CN"/>
              </w:rPr>
              <w:t>R</w:t>
            </w:r>
            <w:r w:rsidRPr="00030EFD">
              <w:rPr>
                <w:b/>
                <w:lang w:val="en-US" w:eastAsia="zh-CN"/>
              </w:rPr>
              <w:t>elevant section in TS 38.</w:t>
            </w:r>
            <w:r>
              <w:rPr>
                <w:b/>
                <w:lang w:val="en-US" w:eastAsia="zh-CN"/>
              </w:rPr>
              <w:t>304</w:t>
            </w:r>
          </w:p>
        </w:tc>
        <w:tc>
          <w:tcPr>
            <w:tcW w:w="2384" w:type="dxa"/>
          </w:tcPr>
          <w:p w14:paraId="39668B22" w14:textId="77777777" w:rsidR="00F1775D" w:rsidRDefault="00F1775D" w:rsidP="0095799C">
            <w:pPr>
              <w:snapToGrid w:val="0"/>
              <w:spacing w:afterLines="50" w:after="156"/>
              <w:rPr>
                <w:rFonts w:cs="Arial"/>
              </w:rPr>
            </w:pPr>
            <w:r>
              <w:rPr>
                <w:b/>
                <w:lang w:val="en-US" w:eastAsia="zh-CN"/>
              </w:rPr>
              <w:t>Suggested handling</w:t>
            </w:r>
          </w:p>
        </w:tc>
        <w:tc>
          <w:tcPr>
            <w:tcW w:w="1991" w:type="dxa"/>
          </w:tcPr>
          <w:p w14:paraId="2DF46115" w14:textId="77777777" w:rsidR="00F1775D" w:rsidRPr="007A4159" w:rsidRDefault="00F1775D" w:rsidP="0095799C">
            <w:pPr>
              <w:snapToGrid w:val="0"/>
              <w:spacing w:afterLines="50" w:after="156"/>
              <w:rPr>
                <w:rFonts w:eastAsiaTheme="minorEastAsia"/>
                <w:b/>
                <w:lang w:val="en-US" w:eastAsia="zh-CN"/>
              </w:rPr>
            </w:pPr>
            <w:r>
              <w:rPr>
                <w:rFonts w:eastAsiaTheme="minorEastAsia"/>
                <w:b/>
                <w:lang w:val="en-US" w:eastAsia="zh-CN"/>
              </w:rPr>
              <w:t>Our views</w:t>
            </w:r>
          </w:p>
        </w:tc>
      </w:tr>
      <w:tr w:rsidR="00F1775D" w14:paraId="75415B1B" w14:textId="77777777" w:rsidTr="0095799C">
        <w:tc>
          <w:tcPr>
            <w:tcW w:w="3075" w:type="dxa"/>
          </w:tcPr>
          <w:p w14:paraId="2DBEAADB" w14:textId="77777777" w:rsidR="00F1775D" w:rsidRPr="008D0FC9" w:rsidRDefault="00F1775D" w:rsidP="0095799C">
            <w:pPr>
              <w:snapToGrid w:val="0"/>
              <w:spacing w:afterLines="50" w:after="156"/>
              <w:rPr>
                <w:rFonts w:cs="Arial"/>
                <w:lang w:eastAsia="zh-CN"/>
              </w:rPr>
            </w:pPr>
            <w:r>
              <w:rPr>
                <w:rFonts w:cs="Arial"/>
                <w:lang w:eastAsia="zh-CN"/>
              </w:rPr>
              <w:t xml:space="preserve">OI 3.1: Option A without formula: </w:t>
            </w:r>
            <w:r w:rsidRPr="00670110">
              <w:rPr>
                <w:rFonts w:cs="Arial"/>
                <w:lang w:eastAsia="zh-CN"/>
              </w:rPr>
              <w:t>Solution 4, all NAS-prioritised slices with frequency priorities as well as legacy frequency priorities are considered, without iteration</w:t>
            </w:r>
            <w:r>
              <w:rPr>
                <w:rFonts w:cs="Arial"/>
                <w:lang w:eastAsia="zh-CN"/>
              </w:rPr>
              <w:t>, without formula</w:t>
            </w:r>
          </w:p>
        </w:tc>
        <w:tc>
          <w:tcPr>
            <w:tcW w:w="2178" w:type="dxa"/>
          </w:tcPr>
          <w:p w14:paraId="06AD5DF7" w14:textId="77777777" w:rsidR="00F1775D" w:rsidRDefault="00F1775D" w:rsidP="0095799C">
            <w:pPr>
              <w:snapToGrid w:val="0"/>
              <w:spacing w:afterLines="50" w:after="156"/>
              <w:rPr>
                <w:rFonts w:cs="Arial"/>
                <w:lang w:eastAsia="zh-CN"/>
              </w:rPr>
            </w:pPr>
            <w:r>
              <w:rPr>
                <w:rFonts w:cs="Arial" w:hint="eastAsia"/>
                <w:lang w:eastAsia="zh-CN"/>
              </w:rPr>
              <w:t>C</w:t>
            </w:r>
            <w:r>
              <w:rPr>
                <w:rFonts w:cs="Arial"/>
                <w:lang w:eastAsia="zh-CN"/>
              </w:rPr>
              <w:t>hairman notes</w:t>
            </w:r>
          </w:p>
        </w:tc>
        <w:tc>
          <w:tcPr>
            <w:tcW w:w="2384" w:type="dxa"/>
          </w:tcPr>
          <w:p w14:paraId="43FA8E5E" w14:textId="77777777" w:rsidR="00F1775D" w:rsidRPr="001B6896" w:rsidRDefault="00F1775D" w:rsidP="0095799C">
            <w:pPr>
              <w:snapToGrid w:val="0"/>
              <w:spacing w:afterLines="50" w:after="156"/>
              <w:rPr>
                <w:rFonts w:eastAsia="MS Mincho" w:cs="Arial"/>
                <w:highlight w:val="yellow"/>
                <w:lang w:eastAsia="en-GB"/>
              </w:rPr>
            </w:pPr>
            <w:r w:rsidRPr="001B6896">
              <w:rPr>
                <w:rFonts w:eastAsia="MS Mincho" w:cs="Arial"/>
                <w:highlight w:val="yellow"/>
                <w:lang w:eastAsia="en-GB"/>
              </w:rPr>
              <w:t>Top priority</w:t>
            </w:r>
          </w:p>
          <w:p w14:paraId="7E348A7B" w14:textId="77777777" w:rsidR="00F1775D" w:rsidRPr="00200A45" w:rsidRDefault="00F1775D" w:rsidP="0095799C">
            <w:pPr>
              <w:snapToGrid w:val="0"/>
              <w:spacing w:afterLines="50" w:after="156"/>
              <w:rPr>
                <w:rFonts w:eastAsia="MS Mincho" w:cs="Arial"/>
                <w:highlight w:val="green"/>
                <w:lang w:eastAsia="en-GB"/>
              </w:rPr>
            </w:pPr>
            <w:r>
              <w:rPr>
                <w:rFonts w:eastAsia="MS Mincho" w:cs="Arial"/>
                <w:highlight w:val="yellow"/>
                <w:lang w:eastAsia="en-GB"/>
              </w:rPr>
              <w:t>Suggest to have both offline and online discussion</w:t>
            </w:r>
            <w:r w:rsidRPr="004C6B60">
              <w:rPr>
                <w:rFonts w:eastAsia="MS Mincho" w:cs="Arial"/>
                <w:highlight w:val="yellow"/>
                <w:lang w:eastAsia="en-GB"/>
              </w:rPr>
              <w:t>.</w:t>
            </w:r>
            <w:r>
              <w:rPr>
                <w:rFonts w:eastAsia="MS Mincho" w:cs="Arial"/>
                <w:highlight w:val="yellow"/>
                <w:lang w:eastAsia="en-GB"/>
              </w:rPr>
              <w:t xml:space="preserve"> </w:t>
            </w:r>
            <w:r w:rsidRPr="003A2440">
              <w:rPr>
                <w:rFonts w:eastAsia="MS Mincho" w:cs="Arial"/>
                <w:highlight w:val="green"/>
                <w:lang w:eastAsia="en-GB"/>
              </w:rPr>
              <w:t xml:space="preserve">Company tdocs </w:t>
            </w:r>
            <w:r>
              <w:rPr>
                <w:rFonts w:eastAsia="MS Mincho" w:cs="Arial"/>
                <w:highlight w:val="green"/>
                <w:lang w:eastAsia="en-GB"/>
              </w:rPr>
              <w:t xml:space="preserve">with additional details are </w:t>
            </w:r>
            <w:r w:rsidRPr="003A2440">
              <w:rPr>
                <w:rFonts w:eastAsia="MS Mincho" w:cs="Arial"/>
                <w:highlight w:val="green"/>
                <w:lang w:eastAsia="en-GB"/>
              </w:rPr>
              <w:t>invited.</w:t>
            </w:r>
            <w:r>
              <w:rPr>
                <w:rFonts w:eastAsia="MS Mincho" w:cs="Arial"/>
                <w:highlight w:val="green"/>
                <w:lang w:eastAsia="en-GB"/>
              </w:rPr>
              <w:t xml:space="preserve"> </w:t>
            </w:r>
          </w:p>
        </w:tc>
        <w:tc>
          <w:tcPr>
            <w:tcW w:w="1991" w:type="dxa"/>
          </w:tcPr>
          <w:p w14:paraId="40B184D3" w14:textId="0151F2F5" w:rsidR="00F1775D" w:rsidRPr="00A26393" w:rsidRDefault="00711E88" w:rsidP="00B30E6A">
            <w:pPr>
              <w:snapToGrid w:val="0"/>
              <w:spacing w:afterLines="50" w:after="156"/>
              <w:rPr>
                <w:rFonts w:eastAsia="MS Mincho" w:cs="Arial"/>
                <w:lang w:eastAsia="en-GB"/>
              </w:rPr>
            </w:pPr>
            <w:r w:rsidRPr="00E75138">
              <w:rPr>
                <w:rFonts w:eastAsiaTheme="minorEastAsia" w:cs="Arial" w:hint="eastAsia"/>
                <w:lang w:eastAsia="zh-CN"/>
              </w:rPr>
              <w:t>R</w:t>
            </w:r>
            <w:r w:rsidRPr="00E75138">
              <w:rPr>
                <w:rFonts w:eastAsiaTheme="minorEastAsia" w:cs="Arial"/>
                <w:lang w:eastAsia="zh-CN"/>
              </w:rPr>
              <w:t xml:space="preserve">efer to Proposal </w:t>
            </w:r>
            <w:r w:rsidR="00780DCD">
              <w:rPr>
                <w:rFonts w:eastAsiaTheme="minorEastAsia" w:cs="Arial"/>
                <w:lang w:eastAsia="zh-CN"/>
              </w:rPr>
              <w:t>4</w:t>
            </w:r>
            <w:r w:rsidR="00B30E6A">
              <w:rPr>
                <w:rFonts w:eastAsiaTheme="minorEastAsia" w:cs="Arial"/>
                <w:lang w:eastAsia="zh-CN"/>
              </w:rPr>
              <w:t xml:space="preserve"> and</w:t>
            </w:r>
            <w:r w:rsidR="00780DCD">
              <w:rPr>
                <w:rFonts w:eastAsiaTheme="minorEastAsia" w:cs="Arial"/>
                <w:lang w:eastAsia="zh-CN"/>
              </w:rPr>
              <w:t xml:space="preserve"> Proposal 5</w:t>
            </w:r>
            <w:r>
              <w:rPr>
                <w:rFonts w:eastAsiaTheme="minorEastAsia" w:cs="Arial"/>
                <w:lang w:eastAsia="zh-CN"/>
              </w:rPr>
              <w:t xml:space="preserve"> </w:t>
            </w:r>
            <w:r w:rsidR="00B10177">
              <w:rPr>
                <w:rFonts w:eastAsiaTheme="minorEastAsia" w:cs="Arial"/>
                <w:lang w:eastAsia="zh-CN"/>
              </w:rPr>
              <w:t>in section 2.2</w:t>
            </w:r>
            <w:r w:rsidRPr="00E75138">
              <w:rPr>
                <w:rFonts w:eastAsiaTheme="minorEastAsia" w:cs="Arial"/>
                <w:lang w:eastAsia="zh-CN"/>
              </w:rPr>
              <w:t>.</w:t>
            </w:r>
            <w:r w:rsidR="00B10177">
              <w:rPr>
                <w:rFonts w:eastAsiaTheme="minorEastAsia" w:cs="Arial"/>
                <w:lang w:eastAsia="zh-CN"/>
              </w:rPr>
              <w:t>1</w:t>
            </w:r>
            <w:r w:rsidRPr="00E75138">
              <w:rPr>
                <w:rFonts w:eastAsiaTheme="minorEastAsia" w:cs="Arial"/>
                <w:lang w:eastAsia="zh-CN"/>
              </w:rPr>
              <w:t>.</w:t>
            </w:r>
          </w:p>
        </w:tc>
      </w:tr>
      <w:tr w:rsidR="00F1775D" w14:paraId="0F468B75" w14:textId="77777777" w:rsidTr="0095799C">
        <w:tc>
          <w:tcPr>
            <w:tcW w:w="3075" w:type="dxa"/>
          </w:tcPr>
          <w:p w14:paraId="67510D72" w14:textId="77777777" w:rsidR="00F1775D" w:rsidRPr="00670110" w:rsidRDefault="00F1775D" w:rsidP="0095799C">
            <w:pPr>
              <w:snapToGrid w:val="0"/>
              <w:spacing w:afterLines="50" w:after="156"/>
              <w:rPr>
                <w:rFonts w:cs="Arial"/>
                <w:lang w:eastAsia="zh-CN"/>
              </w:rPr>
            </w:pPr>
            <w:r>
              <w:rPr>
                <w:rFonts w:cs="Arial"/>
                <w:lang w:eastAsia="zh-CN"/>
              </w:rPr>
              <w:t xml:space="preserve">OI 3.2: </w:t>
            </w:r>
            <w:r w:rsidRPr="00830B1E">
              <w:rPr>
                <w:rFonts w:cs="Arial"/>
                <w:lang w:eastAsia="zh-CN"/>
              </w:rPr>
              <w:t xml:space="preserve">In case prioritised slice is not supported in the highest ranked cell on the target frequency, </w:t>
            </w:r>
            <w:r>
              <w:rPr>
                <w:rFonts w:cs="Arial"/>
                <w:lang w:eastAsia="zh-CN"/>
              </w:rPr>
              <w:t xml:space="preserve">what’s the UE behaviour, e.g., </w:t>
            </w:r>
            <w:r w:rsidRPr="00830B1E">
              <w:rPr>
                <w:rFonts w:cs="Arial"/>
                <w:lang w:eastAsia="zh-CN"/>
              </w:rPr>
              <w:t>uses legacy frequency priority</w:t>
            </w:r>
            <w:r>
              <w:rPr>
                <w:rFonts w:cs="Arial"/>
                <w:lang w:eastAsia="zh-CN"/>
              </w:rPr>
              <w:t xml:space="preserve"> or recalculate frequency priority?</w:t>
            </w:r>
          </w:p>
        </w:tc>
        <w:tc>
          <w:tcPr>
            <w:tcW w:w="2178" w:type="dxa"/>
          </w:tcPr>
          <w:p w14:paraId="2B7DCB52" w14:textId="77777777" w:rsidR="00F1775D" w:rsidRDefault="00F1775D" w:rsidP="0095799C">
            <w:pPr>
              <w:snapToGrid w:val="0"/>
              <w:spacing w:afterLines="50" w:after="156"/>
              <w:rPr>
                <w:rFonts w:cs="Arial"/>
                <w:lang w:eastAsia="zh-CN"/>
              </w:rPr>
            </w:pPr>
            <w:r>
              <w:rPr>
                <w:rFonts w:cs="Arial"/>
                <w:lang w:eastAsia="zh-CN"/>
              </w:rPr>
              <w:t xml:space="preserve">Email discussion </w:t>
            </w:r>
            <w:r w:rsidRPr="000870BD">
              <w:rPr>
                <w:rFonts w:cs="Arial"/>
                <w:lang w:eastAsia="zh-CN"/>
              </w:rPr>
              <w:t>[Post116-e][242][Slicing]</w:t>
            </w:r>
          </w:p>
        </w:tc>
        <w:tc>
          <w:tcPr>
            <w:tcW w:w="2384" w:type="dxa"/>
          </w:tcPr>
          <w:p w14:paraId="13EDDAC3" w14:textId="77777777" w:rsidR="00F1775D" w:rsidRPr="003A2440" w:rsidRDefault="00F1775D" w:rsidP="0095799C">
            <w:pPr>
              <w:snapToGrid w:val="0"/>
              <w:spacing w:afterLines="50" w:after="156"/>
              <w:rPr>
                <w:rFonts w:eastAsia="MS Mincho" w:cs="Arial"/>
                <w:highlight w:val="green"/>
                <w:lang w:eastAsia="en-GB"/>
              </w:rPr>
            </w:pPr>
            <w:r>
              <w:rPr>
                <w:rFonts w:eastAsia="MS Mincho" w:cs="Arial"/>
                <w:highlight w:val="yellow"/>
                <w:lang w:eastAsia="en-GB"/>
              </w:rPr>
              <w:t>Suggest to have both offline and online discussion</w:t>
            </w:r>
            <w:r w:rsidRPr="004C6B60">
              <w:rPr>
                <w:rFonts w:eastAsia="MS Mincho" w:cs="Arial"/>
                <w:highlight w:val="yellow"/>
                <w:lang w:eastAsia="en-GB"/>
              </w:rPr>
              <w:t>.</w:t>
            </w:r>
            <w:r>
              <w:rPr>
                <w:rFonts w:eastAsia="MS Mincho" w:cs="Arial"/>
                <w:highlight w:val="yellow"/>
                <w:lang w:eastAsia="en-GB"/>
              </w:rPr>
              <w:t xml:space="preserve"> </w:t>
            </w:r>
            <w:r w:rsidRPr="003A2440">
              <w:rPr>
                <w:rFonts w:eastAsia="MS Mincho" w:cs="Arial"/>
                <w:highlight w:val="green"/>
                <w:lang w:eastAsia="en-GB"/>
              </w:rPr>
              <w:t xml:space="preserve">Company tdocs </w:t>
            </w:r>
            <w:r>
              <w:rPr>
                <w:rFonts w:eastAsia="MS Mincho" w:cs="Arial"/>
                <w:highlight w:val="green"/>
                <w:lang w:eastAsia="en-GB"/>
              </w:rPr>
              <w:t xml:space="preserve">with additional details are </w:t>
            </w:r>
            <w:r w:rsidRPr="003A2440">
              <w:rPr>
                <w:rFonts w:eastAsia="MS Mincho" w:cs="Arial"/>
                <w:highlight w:val="green"/>
                <w:lang w:eastAsia="en-GB"/>
              </w:rPr>
              <w:t>invited.</w:t>
            </w:r>
          </w:p>
          <w:p w14:paraId="26EE39BE" w14:textId="77777777" w:rsidR="00F1775D" w:rsidRPr="00903E58" w:rsidRDefault="00F1775D" w:rsidP="0095799C">
            <w:pPr>
              <w:snapToGrid w:val="0"/>
              <w:spacing w:afterLines="50" w:after="156"/>
              <w:rPr>
                <w:highlight w:val="green"/>
                <w:lang w:eastAsia="zh-CN"/>
              </w:rPr>
            </w:pPr>
          </w:p>
        </w:tc>
        <w:tc>
          <w:tcPr>
            <w:tcW w:w="1991" w:type="dxa"/>
          </w:tcPr>
          <w:p w14:paraId="1C29EBC4" w14:textId="548A0640" w:rsidR="00F1775D" w:rsidRPr="00A26393" w:rsidRDefault="00C41B12" w:rsidP="004E276A">
            <w:pPr>
              <w:rPr>
                <w:rFonts w:eastAsiaTheme="minorEastAsia" w:cs="Arial"/>
                <w:lang w:eastAsia="zh-CN"/>
              </w:rPr>
            </w:pPr>
            <w:r w:rsidRPr="00E75138">
              <w:rPr>
                <w:rFonts w:eastAsiaTheme="minorEastAsia" w:cs="Arial" w:hint="eastAsia"/>
                <w:lang w:eastAsia="zh-CN"/>
              </w:rPr>
              <w:t>R</w:t>
            </w:r>
            <w:r w:rsidRPr="00E75138">
              <w:rPr>
                <w:rFonts w:eastAsiaTheme="minorEastAsia" w:cs="Arial"/>
                <w:lang w:eastAsia="zh-CN"/>
              </w:rPr>
              <w:t xml:space="preserve">efer to </w:t>
            </w:r>
            <w:r>
              <w:rPr>
                <w:rFonts w:eastAsiaTheme="minorEastAsia" w:cs="Arial"/>
                <w:lang w:eastAsia="zh-CN"/>
              </w:rPr>
              <w:t>Proposal 6 in section 2.2</w:t>
            </w:r>
            <w:r w:rsidRPr="00E75138">
              <w:rPr>
                <w:rFonts w:eastAsiaTheme="minorEastAsia" w:cs="Arial"/>
                <w:lang w:eastAsia="zh-CN"/>
              </w:rPr>
              <w:t>.</w:t>
            </w:r>
            <w:r>
              <w:rPr>
                <w:rFonts w:eastAsiaTheme="minorEastAsia" w:cs="Arial"/>
                <w:lang w:eastAsia="zh-CN"/>
              </w:rPr>
              <w:t>1</w:t>
            </w:r>
            <w:r w:rsidRPr="00E75138">
              <w:rPr>
                <w:rFonts w:eastAsiaTheme="minorEastAsia" w:cs="Arial"/>
                <w:lang w:eastAsia="zh-CN"/>
              </w:rPr>
              <w:t>.</w:t>
            </w:r>
          </w:p>
        </w:tc>
      </w:tr>
      <w:tr w:rsidR="00F1775D" w14:paraId="015C973F" w14:textId="77777777" w:rsidTr="0095799C">
        <w:tc>
          <w:tcPr>
            <w:tcW w:w="3075" w:type="dxa"/>
          </w:tcPr>
          <w:p w14:paraId="2060C566" w14:textId="77777777" w:rsidR="00F1775D" w:rsidRDefault="00F1775D" w:rsidP="0095799C">
            <w:pPr>
              <w:snapToGrid w:val="0"/>
              <w:spacing w:afterLines="50" w:after="156"/>
              <w:rPr>
                <w:rFonts w:cs="Arial"/>
                <w:lang w:eastAsia="zh-CN"/>
              </w:rPr>
            </w:pPr>
            <w:r>
              <w:rPr>
                <w:rFonts w:cs="Arial"/>
                <w:lang w:eastAsia="zh-CN"/>
              </w:rPr>
              <w:t>OI 3.3: Whether additional exit condition needed for fallback to legacy cell reselection.</w:t>
            </w:r>
          </w:p>
        </w:tc>
        <w:tc>
          <w:tcPr>
            <w:tcW w:w="2178" w:type="dxa"/>
          </w:tcPr>
          <w:p w14:paraId="3B818EE1" w14:textId="77777777" w:rsidR="00F1775D" w:rsidRDefault="00F1775D" w:rsidP="0095799C">
            <w:pPr>
              <w:snapToGrid w:val="0"/>
              <w:spacing w:afterLines="50" w:after="156"/>
              <w:rPr>
                <w:rFonts w:cs="Arial"/>
              </w:rPr>
            </w:pPr>
            <w:r>
              <w:rPr>
                <w:rFonts w:cs="Arial"/>
                <w:lang w:eastAsia="zh-CN"/>
              </w:rPr>
              <w:t xml:space="preserve">Email discussion </w:t>
            </w:r>
            <w:r w:rsidRPr="000870BD">
              <w:rPr>
                <w:rFonts w:cs="Arial"/>
                <w:lang w:eastAsia="zh-CN"/>
              </w:rPr>
              <w:t>[Post116-e][242][Slicing]</w:t>
            </w:r>
          </w:p>
        </w:tc>
        <w:tc>
          <w:tcPr>
            <w:tcW w:w="2384" w:type="dxa"/>
          </w:tcPr>
          <w:p w14:paraId="745329BF" w14:textId="77777777" w:rsidR="00F1775D" w:rsidRDefault="00F1775D" w:rsidP="0095799C">
            <w:pPr>
              <w:snapToGrid w:val="0"/>
              <w:spacing w:afterLines="50" w:after="156"/>
              <w:rPr>
                <w:rFonts w:cs="Arial"/>
              </w:rPr>
            </w:pPr>
            <w:r>
              <w:rPr>
                <w:highlight w:val="green"/>
                <w:lang w:val="en-US" w:eastAsia="zh-CN"/>
              </w:rPr>
              <w:t>Proposed in comments of [242] email discussion and can be d</w:t>
            </w:r>
            <w:r w:rsidRPr="00132E1C">
              <w:rPr>
                <w:highlight w:val="green"/>
                <w:lang w:val="en-US" w:eastAsia="zh-CN"/>
              </w:rPr>
              <w:t>iscuss</w:t>
            </w:r>
            <w:r>
              <w:rPr>
                <w:highlight w:val="green"/>
                <w:lang w:val="en-US" w:eastAsia="zh-CN"/>
              </w:rPr>
              <w:t>ed</w:t>
            </w:r>
            <w:r w:rsidRPr="00132E1C">
              <w:rPr>
                <w:highlight w:val="green"/>
                <w:lang w:val="en-US" w:eastAsia="zh-CN"/>
              </w:rPr>
              <w:t xml:space="preserve"> based on company contributions.</w:t>
            </w:r>
          </w:p>
        </w:tc>
        <w:tc>
          <w:tcPr>
            <w:tcW w:w="1991" w:type="dxa"/>
          </w:tcPr>
          <w:p w14:paraId="78BCE2FA" w14:textId="615AC988" w:rsidR="00F1775D" w:rsidRPr="009C0124" w:rsidRDefault="00E36CE4" w:rsidP="00E36CE4">
            <w:pPr>
              <w:snapToGrid w:val="0"/>
              <w:spacing w:afterLines="50" w:after="156"/>
              <w:rPr>
                <w:rFonts w:eastAsiaTheme="minorEastAsia"/>
                <w:lang w:val="en-US" w:eastAsia="zh-CN"/>
              </w:rPr>
            </w:pPr>
            <w:r>
              <w:rPr>
                <w:rFonts w:eastAsiaTheme="minorEastAsia"/>
                <w:lang w:val="en-US" w:eastAsia="zh-CN"/>
              </w:rPr>
              <w:t>The fallback will not happen based on Option A without formula unless</w:t>
            </w:r>
            <w:r>
              <w:rPr>
                <w:rFonts w:eastAsiaTheme="minorEastAsia" w:hint="eastAsia"/>
                <w:lang w:val="en-US" w:eastAsia="zh-CN"/>
              </w:rPr>
              <w:t xml:space="preserve"> </w:t>
            </w:r>
            <w:r w:rsidR="009C0124">
              <w:rPr>
                <w:lang w:val="en-US" w:eastAsia="zh-CN"/>
              </w:rPr>
              <w:t>a</w:t>
            </w:r>
            <w:r>
              <w:rPr>
                <w:lang w:val="en-US" w:eastAsia="zh-CN"/>
              </w:rPr>
              <w:t xml:space="preserve"> </w:t>
            </w:r>
            <w:r w:rsidR="009C0124">
              <w:rPr>
                <w:lang w:val="en-US" w:eastAsia="zh-CN"/>
              </w:rPr>
              <w:t xml:space="preserve">timer of </w:t>
            </w:r>
            <w:r>
              <w:rPr>
                <w:lang w:val="en-US" w:eastAsia="zh-CN"/>
              </w:rPr>
              <w:t xml:space="preserve">the </w:t>
            </w:r>
            <w:r w:rsidR="009C0124" w:rsidRPr="00A26393">
              <w:rPr>
                <w:lang w:val="en-US" w:eastAsia="zh-CN"/>
              </w:rPr>
              <w:t>cell reselection</w:t>
            </w:r>
            <w:r w:rsidR="009C0124">
              <w:rPr>
                <w:lang w:val="en-US" w:eastAsia="zh-CN"/>
              </w:rPr>
              <w:t xml:space="preserve"> </w:t>
            </w:r>
            <w:r>
              <w:rPr>
                <w:lang w:val="en-US" w:eastAsia="zh-CN"/>
              </w:rPr>
              <w:t>is expired so that the UE need to skip the measu</w:t>
            </w:r>
            <w:r w:rsidR="00495FB2">
              <w:rPr>
                <w:lang w:val="en-US" w:eastAsia="zh-CN"/>
              </w:rPr>
              <w:t>rement</w:t>
            </w:r>
            <w:r>
              <w:rPr>
                <w:lang w:val="en-US" w:eastAsia="zh-CN"/>
              </w:rPr>
              <w:t xml:space="preserve"> or evaluation of the remaining slice specific frequencies and perform on the legacy frequencies.</w:t>
            </w:r>
          </w:p>
        </w:tc>
      </w:tr>
      <w:tr w:rsidR="00F1775D" w14:paraId="212148E1" w14:textId="77777777" w:rsidTr="0095799C">
        <w:tc>
          <w:tcPr>
            <w:tcW w:w="3075" w:type="dxa"/>
          </w:tcPr>
          <w:p w14:paraId="5822FA44" w14:textId="77777777" w:rsidR="00F1775D" w:rsidRDefault="00F1775D" w:rsidP="0095799C">
            <w:pPr>
              <w:snapToGrid w:val="0"/>
              <w:spacing w:afterLines="50" w:after="156"/>
              <w:rPr>
                <w:rFonts w:cs="Arial"/>
                <w:lang w:eastAsia="zh-CN"/>
              </w:rPr>
            </w:pPr>
            <w:r>
              <w:rPr>
                <w:rFonts w:cs="Arial"/>
                <w:lang w:eastAsia="zh-CN"/>
              </w:rPr>
              <w:t>OI 3.4: After the UE fallbacks to legacy cell reselection, the next trigger of slice-based cell reselection.</w:t>
            </w:r>
          </w:p>
        </w:tc>
        <w:tc>
          <w:tcPr>
            <w:tcW w:w="2178" w:type="dxa"/>
          </w:tcPr>
          <w:p w14:paraId="50E7ED40" w14:textId="77777777" w:rsidR="00F1775D" w:rsidRDefault="00F1775D" w:rsidP="0095799C">
            <w:pPr>
              <w:snapToGrid w:val="0"/>
              <w:spacing w:afterLines="50" w:after="156"/>
              <w:rPr>
                <w:rFonts w:cs="Arial"/>
              </w:rPr>
            </w:pPr>
            <w:r w:rsidRPr="003D2881">
              <w:rPr>
                <w:rFonts w:cs="Arial"/>
                <w:lang w:eastAsia="zh-CN"/>
              </w:rPr>
              <w:t>Email discussion [Post116-e][242][Slicing]</w:t>
            </w:r>
          </w:p>
        </w:tc>
        <w:tc>
          <w:tcPr>
            <w:tcW w:w="2384" w:type="dxa"/>
          </w:tcPr>
          <w:p w14:paraId="6C85A0CA" w14:textId="77777777" w:rsidR="00F1775D" w:rsidRDefault="00F1775D" w:rsidP="0095799C">
            <w:pPr>
              <w:snapToGrid w:val="0"/>
              <w:spacing w:afterLines="50" w:after="156"/>
              <w:rPr>
                <w:rFonts w:cs="Arial"/>
              </w:rPr>
            </w:pPr>
            <w:r w:rsidRPr="00532BEF">
              <w:rPr>
                <w:highlight w:val="green"/>
                <w:lang w:val="en-US" w:eastAsia="zh-CN"/>
              </w:rPr>
              <w:t xml:space="preserve">Proposed in comments of </w:t>
            </w:r>
            <w:r>
              <w:rPr>
                <w:highlight w:val="green"/>
                <w:lang w:val="en-US" w:eastAsia="zh-CN"/>
              </w:rPr>
              <w:t xml:space="preserve">[242] </w:t>
            </w:r>
            <w:r w:rsidRPr="00532BEF">
              <w:rPr>
                <w:highlight w:val="green"/>
                <w:lang w:val="en-US" w:eastAsia="zh-CN"/>
              </w:rPr>
              <w:t>email discussion and can be discussed based on company contributions.</w:t>
            </w:r>
          </w:p>
        </w:tc>
        <w:tc>
          <w:tcPr>
            <w:tcW w:w="1991" w:type="dxa"/>
          </w:tcPr>
          <w:p w14:paraId="5D765ED7" w14:textId="7D31CFC3" w:rsidR="00F1775D" w:rsidRPr="00A26393" w:rsidRDefault="00283EAF" w:rsidP="0095799C">
            <w:pPr>
              <w:snapToGrid w:val="0"/>
              <w:spacing w:afterLines="50" w:after="156"/>
              <w:rPr>
                <w:rFonts w:eastAsiaTheme="minorEastAsia"/>
                <w:lang w:val="en-US" w:eastAsia="zh-CN"/>
              </w:rPr>
            </w:pPr>
            <w:r>
              <w:rPr>
                <w:rFonts w:eastAsiaTheme="minorEastAsia"/>
                <w:lang w:val="en-US" w:eastAsia="zh-CN"/>
              </w:rPr>
              <w:t xml:space="preserve">As we </w:t>
            </w:r>
            <w:r>
              <w:rPr>
                <w:rFonts w:eastAsiaTheme="minorEastAsia" w:cs="Arial"/>
                <w:lang w:eastAsia="zh-CN"/>
              </w:rPr>
              <w:t>analysed</w:t>
            </w:r>
            <w:r w:rsidR="00F64987" w:rsidRPr="00F64987">
              <w:rPr>
                <w:rFonts w:eastAsiaTheme="minorEastAsia"/>
                <w:lang w:val="en-US" w:eastAsia="zh-CN"/>
              </w:rPr>
              <w:t xml:space="preserve"> in [8] for Proposal </w:t>
            </w:r>
            <w:r w:rsidR="00F64987">
              <w:rPr>
                <w:rFonts w:eastAsiaTheme="minorEastAsia"/>
                <w:lang w:val="en-US" w:eastAsia="zh-CN"/>
              </w:rPr>
              <w:t>8</w:t>
            </w:r>
            <w:r w:rsidR="00723791">
              <w:rPr>
                <w:rFonts w:eastAsiaTheme="minorEastAsia"/>
                <w:lang w:val="en-US" w:eastAsia="zh-CN"/>
              </w:rPr>
              <w:t xml:space="preserve"> and OI 3.3</w:t>
            </w:r>
            <w:r w:rsidR="00F64987" w:rsidRPr="00F64987">
              <w:rPr>
                <w:rFonts w:eastAsiaTheme="minorEastAsia"/>
                <w:lang w:val="en-US" w:eastAsia="zh-CN"/>
              </w:rPr>
              <w:t xml:space="preserve">, </w:t>
            </w:r>
            <w:r w:rsidR="00F64987">
              <w:rPr>
                <w:rFonts w:eastAsiaTheme="minorEastAsia"/>
                <w:lang w:val="en-US" w:eastAsia="zh-CN"/>
              </w:rPr>
              <w:t>w</w:t>
            </w:r>
            <w:r w:rsidR="00F64987" w:rsidRPr="00F64987">
              <w:rPr>
                <w:rFonts w:eastAsiaTheme="minorEastAsia"/>
                <w:lang w:val="en-US" w:eastAsia="zh-CN"/>
              </w:rPr>
              <w:t>hen the RRC status of the UE returns to Idle or Inactive, the UE is going to start slice based cell reselection again.</w:t>
            </w:r>
          </w:p>
        </w:tc>
      </w:tr>
      <w:tr w:rsidR="00F1775D" w14:paraId="7691C1C8" w14:textId="77777777" w:rsidTr="0095799C">
        <w:tc>
          <w:tcPr>
            <w:tcW w:w="3075" w:type="dxa"/>
          </w:tcPr>
          <w:p w14:paraId="14F5B35C" w14:textId="77777777" w:rsidR="00F1775D" w:rsidRDefault="00F1775D" w:rsidP="0095799C">
            <w:pPr>
              <w:snapToGrid w:val="0"/>
              <w:spacing w:afterLines="50" w:after="156"/>
              <w:rPr>
                <w:rFonts w:cs="Arial"/>
                <w:lang w:eastAsia="zh-CN"/>
              </w:rPr>
            </w:pPr>
            <w:r>
              <w:rPr>
                <w:rFonts w:cs="Arial"/>
                <w:lang w:eastAsia="zh-CN"/>
              </w:rPr>
              <w:t xml:space="preserve">OI 3.5: If the UE is configured with slice based dedicated priority, but the UE cannot find a suitable </w:t>
            </w:r>
            <w:r>
              <w:rPr>
                <w:rFonts w:cs="Arial"/>
                <w:lang w:eastAsia="zh-CN"/>
              </w:rPr>
              <w:lastRenderedPageBreak/>
              <w:t>cell, whether and how to fallback to legacy cell reselection.</w:t>
            </w:r>
          </w:p>
        </w:tc>
        <w:tc>
          <w:tcPr>
            <w:tcW w:w="2178" w:type="dxa"/>
          </w:tcPr>
          <w:p w14:paraId="30EE9F2C" w14:textId="77777777" w:rsidR="00F1775D" w:rsidRDefault="00F1775D" w:rsidP="0095799C">
            <w:pPr>
              <w:snapToGrid w:val="0"/>
              <w:spacing w:afterLines="50" w:after="156"/>
              <w:rPr>
                <w:rFonts w:cs="Arial"/>
              </w:rPr>
            </w:pPr>
            <w:r w:rsidRPr="003D2881">
              <w:rPr>
                <w:rFonts w:cs="Arial"/>
                <w:lang w:eastAsia="zh-CN"/>
              </w:rPr>
              <w:lastRenderedPageBreak/>
              <w:t>Email discussion [Post116-e][242][Slicing]</w:t>
            </w:r>
          </w:p>
        </w:tc>
        <w:tc>
          <w:tcPr>
            <w:tcW w:w="2384" w:type="dxa"/>
          </w:tcPr>
          <w:p w14:paraId="4D5D3127" w14:textId="77777777" w:rsidR="00F1775D" w:rsidRDefault="00F1775D" w:rsidP="0095799C">
            <w:pPr>
              <w:snapToGrid w:val="0"/>
              <w:spacing w:afterLines="50" w:after="156"/>
              <w:rPr>
                <w:rFonts w:cs="Arial"/>
              </w:rPr>
            </w:pPr>
            <w:r w:rsidRPr="00532BEF">
              <w:rPr>
                <w:highlight w:val="green"/>
                <w:lang w:val="en-US" w:eastAsia="zh-CN"/>
              </w:rPr>
              <w:t xml:space="preserve">Proposed in comments of </w:t>
            </w:r>
            <w:r>
              <w:rPr>
                <w:highlight w:val="green"/>
                <w:lang w:val="en-US" w:eastAsia="zh-CN"/>
              </w:rPr>
              <w:t xml:space="preserve">[242] </w:t>
            </w:r>
            <w:r w:rsidRPr="00532BEF">
              <w:rPr>
                <w:highlight w:val="green"/>
                <w:lang w:val="en-US" w:eastAsia="zh-CN"/>
              </w:rPr>
              <w:t>email discussion and can be discussed based on company contributions.</w:t>
            </w:r>
          </w:p>
        </w:tc>
        <w:tc>
          <w:tcPr>
            <w:tcW w:w="1991" w:type="dxa"/>
          </w:tcPr>
          <w:p w14:paraId="50F588E6" w14:textId="4B01C05C" w:rsidR="00F1775D" w:rsidRPr="00A26393" w:rsidRDefault="00DD0175" w:rsidP="0095799C">
            <w:pPr>
              <w:snapToGrid w:val="0"/>
              <w:spacing w:afterLines="50" w:after="156"/>
              <w:rPr>
                <w:rFonts w:eastAsiaTheme="minorEastAsia"/>
                <w:lang w:val="en-US" w:eastAsia="zh-CN"/>
              </w:rPr>
            </w:pPr>
            <w:r>
              <w:rPr>
                <w:rFonts w:eastAsiaTheme="minorEastAsia"/>
                <w:lang w:val="en-US" w:eastAsia="zh-CN"/>
              </w:rPr>
              <w:t xml:space="preserve">Similar to OI 3.3, </w:t>
            </w:r>
            <w:r w:rsidRPr="00DD0175">
              <w:rPr>
                <w:rFonts w:eastAsiaTheme="minorEastAsia"/>
                <w:lang w:val="en-US" w:eastAsia="zh-CN"/>
              </w:rPr>
              <w:t>unless a timer of the cell reselection</w:t>
            </w:r>
            <w:r>
              <w:rPr>
                <w:rFonts w:eastAsiaTheme="minorEastAsia"/>
                <w:lang w:val="en-US" w:eastAsia="zh-CN"/>
              </w:rPr>
              <w:t xml:space="preserve"> configured for </w:t>
            </w:r>
            <w:r>
              <w:rPr>
                <w:rFonts w:eastAsiaTheme="minorEastAsia"/>
                <w:lang w:val="en-US" w:eastAsia="zh-CN"/>
              </w:rPr>
              <w:lastRenderedPageBreak/>
              <w:t xml:space="preserve">dedicated </w:t>
            </w:r>
            <w:r w:rsidR="003C5DB1">
              <w:rPr>
                <w:rFonts w:eastAsiaTheme="minorEastAsia"/>
                <w:lang w:val="en-US" w:eastAsia="zh-CN"/>
              </w:rPr>
              <w:t>signaling</w:t>
            </w:r>
            <w:r w:rsidRPr="00DD0175">
              <w:rPr>
                <w:rFonts w:eastAsiaTheme="minorEastAsia"/>
                <w:lang w:val="en-US" w:eastAsia="zh-CN"/>
              </w:rPr>
              <w:t xml:space="preserve"> is expired</w:t>
            </w:r>
            <w:r>
              <w:rPr>
                <w:rFonts w:eastAsiaTheme="minorEastAsia"/>
                <w:lang w:val="en-US" w:eastAsia="zh-CN"/>
              </w:rPr>
              <w:t>.</w:t>
            </w:r>
          </w:p>
        </w:tc>
      </w:tr>
      <w:tr w:rsidR="00F1775D" w14:paraId="0166A984" w14:textId="77777777" w:rsidTr="0095799C">
        <w:tc>
          <w:tcPr>
            <w:tcW w:w="3075" w:type="dxa"/>
          </w:tcPr>
          <w:p w14:paraId="50C41AE1" w14:textId="77777777" w:rsidR="00F1775D" w:rsidRDefault="00F1775D" w:rsidP="0095799C">
            <w:pPr>
              <w:snapToGrid w:val="0"/>
              <w:spacing w:afterLines="50" w:after="156"/>
              <w:rPr>
                <w:rFonts w:cs="Arial"/>
                <w:lang w:eastAsia="zh-CN"/>
              </w:rPr>
            </w:pPr>
            <w:r>
              <w:rPr>
                <w:rFonts w:cs="Arial"/>
                <w:lang w:eastAsia="zh-CN"/>
              </w:rPr>
              <w:lastRenderedPageBreak/>
              <w:t>OI 3.6: Whether the inter-RAT frequency should be considered in slice-based cell reselection.</w:t>
            </w:r>
          </w:p>
        </w:tc>
        <w:tc>
          <w:tcPr>
            <w:tcW w:w="2178" w:type="dxa"/>
          </w:tcPr>
          <w:p w14:paraId="0E480215" w14:textId="77777777" w:rsidR="00F1775D" w:rsidRDefault="00F1775D" w:rsidP="0095799C">
            <w:pPr>
              <w:snapToGrid w:val="0"/>
              <w:spacing w:afterLines="50" w:after="156"/>
              <w:rPr>
                <w:rFonts w:cs="Arial"/>
              </w:rPr>
            </w:pPr>
            <w:r w:rsidRPr="003D2881">
              <w:rPr>
                <w:rFonts w:cs="Arial"/>
                <w:lang w:eastAsia="zh-CN"/>
              </w:rPr>
              <w:t>Email discussion [Post116-e][242][Slicing]</w:t>
            </w:r>
          </w:p>
        </w:tc>
        <w:tc>
          <w:tcPr>
            <w:tcW w:w="2384" w:type="dxa"/>
          </w:tcPr>
          <w:p w14:paraId="7B849905" w14:textId="77777777" w:rsidR="00F1775D" w:rsidRDefault="00F1775D" w:rsidP="0095799C">
            <w:pPr>
              <w:snapToGrid w:val="0"/>
              <w:spacing w:afterLines="50" w:after="156"/>
              <w:rPr>
                <w:rFonts w:cs="Arial"/>
              </w:rPr>
            </w:pPr>
            <w:r w:rsidRPr="00532BEF">
              <w:rPr>
                <w:highlight w:val="green"/>
                <w:lang w:val="en-US" w:eastAsia="zh-CN"/>
              </w:rPr>
              <w:t xml:space="preserve">Proposed in comments of </w:t>
            </w:r>
            <w:r>
              <w:rPr>
                <w:highlight w:val="green"/>
                <w:lang w:val="en-US" w:eastAsia="zh-CN"/>
              </w:rPr>
              <w:t xml:space="preserve">[242] </w:t>
            </w:r>
            <w:r w:rsidRPr="00532BEF">
              <w:rPr>
                <w:highlight w:val="green"/>
                <w:lang w:val="en-US" w:eastAsia="zh-CN"/>
              </w:rPr>
              <w:t>email discussion and can be discussed based on company contributions.</w:t>
            </w:r>
          </w:p>
        </w:tc>
        <w:tc>
          <w:tcPr>
            <w:tcW w:w="1991" w:type="dxa"/>
          </w:tcPr>
          <w:p w14:paraId="28EF5A44" w14:textId="77777777" w:rsidR="00F1775D" w:rsidRPr="00A26393" w:rsidRDefault="00F1775D" w:rsidP="0095799C">
            <w:pPr>
              <w:snapToGrid w:val="0"/>
              <w:spacing w:afterLines="50" w:after="156"/>
              <w:rPr>
                <w:lang w:val="en-US" w:eastAsia="zh-CN"/>
              </w:rPr>
            </w:pPr>
          </w:p>
        </w:tc>
      </w:tr>
      <w:tr w:rsidR="00F1775D" w14:paraId="309FAECC" w14:textId="77777777" w:rsidTr="0095799C">
        <w:tc>
          <w:tcPr>
            <w:tcW w:w="3075" w:type="dxa"/>
          </w:tcPr>
          <w:p w14:paraId="5A81D304" w14:textId="77777777" w:rsidR="00F1775D" w:rsidRDefault="00F1775D" w:rsidP="0095799C">
            <w:pPr>
              <w:snapToGrid w:val="0"/>
              <w:spacing w:afterLines="50" w:after="156"/>
              <w:rPr>
                <w:rFonts w:cs="Arial"/>
                <w:lang w:eastAsia="zh-CN"/>
              </w:rPr>
            </w:pPr>
            <w:r>
              <w:rPr>
                <w:rFonts w:cs="Arial"/>
                <w:lang w:eastAsia="zh-CN"/>
              </w:rPr>
              <w:t xml:space="preserve">OI 3.7: </w:t>
            </w:r>
            <w:r w:rsidRPr="00365B35">
              <w:rPr>
                <w:rFonts w:cs="Arial"/>
                <w:lang w:eastAsia="zh-CN"/>
              </w:rPr>
              <w:t xml:space="preserve">The </w:t>
            </w:r>
            <w:r>
              <w:rPr>
                <w:rFonts w:cs="Arial"/>
                <w:lang w:eastAsia="zh-CN"/>
              </w:rPr>
              <w:t>definition of slice group is FFS.</w:t>
            </w:r>
          </w:p>
          <w:p w14:paraId="418924C9" w14:textId="77777777" w:rsidR="00F1775D" w:rsidRPr="001B6896" w:rsidRDefault="00F1775D" w:rsidP="0095799C">
            <w:pPr>
              <w:snapToGrid w:val="0"/>
              <w:spacing w:afterLines="50" w:after="156"/>
              <w:rPr>
                <w:i/>
                <w:iCs/>
              </w:rPr>
            </w:pPr>
            <w:r w:rsidRPr="00B3013E">
              <w:rPr>
                <w:i/>
                <w:iCs/>
              </w:rPr>
              <w:t xml:space="preserve">A group which is associated with one or multiple slices. And a slice is associated to none or one slice group. </w:t>
            </w:r>
            <w:r>
              <w:rPr>
                <w:i/>
                <w:iCs/>
              </w:rPr>
              <w:t>FFS associated to multiple slice groups.</w:t>
            </w:r>
          </w:p>
        </w:tc>
        <w:tc>
          <w:tcPr>
            <w:tcW w:w="2178" w:type="dxa"/>
          </w:tcPr>
          <w:p w14:paraId="4554FA47" w14:textId="77777777" w:rsidR="00F1775D" w:rsidRPr="00365B35" w:rsidRDefault="00F1775D" w:rsidP="0095799C">
            <w:pPr>
              <w:snapToGrid w:val="0"/>
              <w:spacing w:afterLines="50" w:after="156"/>
              <w:rPr>
                <w:bCs/>
                <w:lang w:val="en-US" w:eastAsia="zh-CN"/>
              </w:rPr>
            </w:pPr>
            <w:r w:rsidRPr="00365B35">
              <w:rPr>
                <w:rFonts w:hint="eastAsia"/>
                <w:bCs/>
                <w:lang w:val="en-US" w:eastAsia="zh-CN"/>
              </w:rPr>
              <w:t>3</w:t>
            </w:r>
            <w:r w:rsidRPr="00365B35">
              <w:rPr>
                <w:bCs/>
                <w:lang w:val="en-US" w:eastAsia="zh-CN"/>
              </w:rPr>
              <w:t>.1</w:t>
            </w:r>
          </w:p>
        </w:tc>
        <w:tc>
          <w:tcPr>
            <w:tcW w:w="2384" w:type="dxa"/>
          </w:tcPr>
          <w:p w14:paraId="681245AA" w14:textId="77777777" w:rsidR="00F1775D" w:rsidRDefault="00F1775D" w:rsidP="0095799C">
            <w:pPr>
              <w:snapToGrid w:val="0"/>
              <w:spacing w:afterLines="50" w:after="156"/>
              <w:rPr>
                <w:bCs/>
                <w:highlight w:val="green"/>
                <w:lang w:val="en-US" w:eastAsia="zh-CN"/>
              </w:rPr>
            </w:pPr>
          </w:p>
          <w:p w14:paraId="20077CBA" w14:textId="77777777" w:rsidR="00F1775D" w:rsidRPr="00A87F2A" w:rsidRDefault="00F1775D" w:rsidP="0095799C">
            <w:pPr>
              <w:snapToGrid w:val="0"/>
              <w:spacing w:afterLines="50" w:after="156"/>
              <w:rPr>
                <w:bCs/>
                <w:highlight w:val="darkCyan"/>
                <w:lang w:val="en-US" w:eastAsia="zh-CN"/>
              </w:rPr>
            </w:pPr>
            <w:r>
              <w:rPr>
                <w:bCs/>
                <w:highlight w:val="green"/>
                <w:lang w:val="en-US" w:eastAsia="zh-CN"/>
              </w:rPr>
              <w:t>I</w:t>
            </w:r>
            <w:r w:rsidRPr="001B6896">
              <w:rPr>
                <w:bCs/>
                <w:highlight w:val="green"/>
                <w:lang w:val="en-US" w:eastAsia="zh-CN"/>
              </w:rPr>
              <w:t>f no agreement achieved in SA2</w:t>
            </w:r>
            <w:r>
              <w:rPr>
                <w:bCs/>
                <w:highlight w:val="green"/>
                <w:lang w:val="en-US" w:eastAsia="zh-CN"/>
              </w:rPr>
              <w:t xml:space="preserve">, RAN2 can make decision then informs SA2. </w:t>
            </w:r>
          </w:p>
        </w:tc>
        <w:tc>
          <w:tcPr>
            <w:tcW w:w="1991" w:type="dxa"/>
          </w:tcPr>
          <w:p w14:paraId="5A48A99C" w14:textId="77777777" w:rsidR="00F1775D" w:rsidRPr="00A26393" w:rsidRDefault="00F1775D" w:rsidP="0095799C">
            <w:pPr>
              <w:snapToGrid w:val="0"/>
              <w:spacing w:afterLines="50" w:after="156"/>
              <w:rPr>
                <w:bCs/>
                <w:lang w:val="en-US" w:eastAsia="zh-CN"/>
              </w:rPr>
            </w:pPr>
          </w:p>
        </w:tc>
      </w:tr>
      <w:tr w:rsidR="00F1775D" w14:paraId="68149016" w14:textId="77777777" w:rsidTr="0095799C">
        <w:tc>
          <w:tcPr>
            <w:tcW w:w="3075" w:type="dxa"/>
          </w:tcPr>
          <w:p w14:paraId="79019BE0" w14:textId="77777777" w:rsidR="00F1775D" w:rsidRPr="00365B35" w:rsidRDefault="00F1775D" w:rsidP="0095799C">
            <w:pPr>
              <w:snapToGrid w:val="0"/>
              <w:spacing w:afterLines="50" w:after="156"/>
              <w:rPr>
                <w:rFonts w:cs="Arial"/>
                <w:lang w:eastAsia="zh-CN"/>
              </w:rPr>
            </w:pPr>
            <w:r>
              <w:rPr>
                <w:rFonts w:cs="Arial"/>
                <w:lang w:eastAsia="zh-CN"/>
              </w:rPr>
              <w:t xml:space="preserve">OI 3.8: </w:t>
            </w:r>
            <w:r w:rsidRPr="008040BB">
              <w:rPr>
                <w:rFonts w:cs="Arial"/>
                <w:lang w:eastAsia="zh-CN"/>
              </w:rPr>
              <w:t>Slice specific cell reselection parameters</w:t>
            </w:r>
            <w:r>
              <w:rPr>
                <w:rFonts w:cs="Arial"/>
                <w:lang w:eastAsia="zh-CN"/>
              </w:rPr>
              <w:t>.</w:t>
            </w:r>
          </w:p>
        </w:tc>
        <w:tc>
          <w:tcPr>
            <w:tcW w:w="2178" w:type="dxa"/>
          </w:tcPr>
          <w:p w14:paraId="4DC5E36D" w14:textId="77777777" w:rsidR="00F1775D" w:rsidRPr="00365B35" w:rsidRDefault="00F1775D" w:rsidP="0095799C">
            <w:pPr>
              <w:snapToGrid w:val="0"/>
              <w:spacing w:afterLines="50" w:after="156"/>
              <w:rPr>
                <w:bCs/>
                <w:lang w:val="en-US" w:eastAsia="zh-CN"/>
              </w:rPr>
            </w:pPr>
            <w:r>
              <w:rPr>
                <w:rFonts w:hint="eastAsia"/>
                <w:bCs/>
                <w:lang w:val="en-US" w:eastAsia="zh-CN"/>
              </w:rPr>
              <w:t>5</w:t>
            </w:r>
            <w:r>
              <w:rPr>
                <w:bCs/>
                <w:lang w:val="en-US" w:eastAsia="zh-CN"/>
              </w:rPr>
              <w:t>.2.4.7.0</w:t>
            </w:r>
          </w:p>
        </w:tc>
        <w:tc>
          <w:tcPr>
            <w:tcW w:w="2384" w:type="dxa"/>
          </w:tcPr>
          <w:p w14:paraId="3BB29A99" w14:textId="77777777" w:rsidR="00F1775D" w:rsidRPr="00365B35" w:rsidRDefault="00F1775D" w:rsidP="0095799C">
            <w:pPr>
              <w:snapToGrid w:val="0"/>
              <w:spacing w:afterLines="50" w:after="156"/>
              <w:rPr>
                <w:bCs/>
                <w:highlight w:val="cyan"/>
                <w:lang w:val="en-US" w:eastAsia="zh-CN"/>
              </w:rPr>
            </w:pPr>
            <w:r w:rsidRPr="00DD5327">
              <w:rPr>
                <w:highlight w:val="cyan"/>
                <w:lang w:eastAsia="zh-CN"/>
              </w:rPr>
              <w:t>CR rapporteurs</w:t>
            </w:r>
            <w:r>
              <w:rPr>
                <w:highlight w:val="cyan"/>
                <w:lang w:eastAsia="zh-CN"/>
              </w:rPr>
              <w:t xml:space="preserve"> to update aligned with RRC spec</w:t>
            </w:r>
            <w:r w:rsidRPr="00365B35">
              <w:rPr>
                <w:highlight w:val="cyan"/>
                <w:lang w:eastAsia="zh-CN"/>
              </w:rPr>
              <w:t>.</w:t>
            </w:r>
          </w:p>
        </w:tc>
        <w:tc>
          <w:tcPr>
            <w:tcW w:w="1991" w:type="dxa"/>
          </w:tcPr>
          <w:p w14:paraId="4DE1BCCB" w14:textId="77777777" w:rsidR="00F1775D" w:rsidRPr="00A26393" w:rsidRDefault="00F1775D" w:rsidP="0095799C">
            <w:pPr>
              <w:snapToGrid w:val="0"/>
              <w:spacing w:afterLines="50" w:after="156"/>
              <w:rPr>
                <w:lang w:eastAsia="zh-CN"/>
              </w:rPr>
            </w:pPr>
          </w:p>
        </w:tc>
      </w:tr>
      <w:tr w:rsidR="00F1775D" w14:paraId="1CBA6D03" w14:textId="77777777" w:rsidTr="0095799C">
        <w:tc>
          <w:tcPr>
            <w:tcW w:w="3075" w:type="dxa"/>
          </w:tcPr>
          <w:p w14:paraId="77E87BBF" w14:textId="77777777" w:rsidR="00F1775D" w:rsidRDefault="00F1775D" w:rsidP="0095799C">
            <w:pPr>
              <w:snapToGrid w:val="0"/>
              <w:spacing w:afterLines="50" w:after="156"/>
              <w:rPr>
                <w:rFonts w:cs="Arial"/>
                <w:lang w:eastAsia="zh-CN"/>
              </w:rPr>
            </w:pPr>
            <w:r>
              <w:rPr>
                <w:rFonts w:cs="Arial"/>
                <w:lang w:eastAsia="zh-CN"/>
              </w:rPr>
              <w:t>OI 3.9: Whether to confirm t</w:t>
            </w:r>
            <w:r w:rsidRPr="008D0FC9">
              <w:rPr>
                <w:rFonts w:cs="Arial"/>
                <w:lang w:eastAsia="zh-CN"/>
              </w:rPr>
              <w:t xml:space="preserve">he granularities of the slice groups for cell reselection are per TA. </w:t>
            </w:r>
          </w:p>
          <w:p w14:paraId="2CE053D6" w14:textId="77777777" w:rsidR="00F1775D" w:rsidRDefault="00F1775D" w:rsidP="0095799C">
            <w:pPr>
              <w:snapToGrid w:val="0"/>
              <w:spacing w:afterLines="50" w:after="156"/>
              <w:rPr>
                <w:rFonts w:cs="Arial"/>
                <w:lang w:eastAsia="zh-CN"/>
              </w:rPr>
            </w:pPr>
            <w:r>
              <w:rPr>
                <w:rFonts w:cs="Arial"/>
              </w:rPr>
              <w:t>Whether AS is aware of the TA or TAs where a specific slice group is used.</w:t>
            </w:r>
          </w:p>
        </w:tc>
        <w:tc>
          <w:tcPr>
            <w:tcW w:w="2178" w:type="dxa"/>
          </w:tcPr>
          <w:p w14:paraId="34FCFF8D" w14:textId="77777777" w:rsidR="00F1775D" w:rsidRDefault="00F1775D" w:rsidP="0095799C">
            <w:pPr>
              <w:snapToGrid w:val="0"/>
              <w:spacing w:afterLines="50" w:after="156"/>
              <w:rPr>
                <w:bCs/>
                <w:lang w:val="en-US" w:eastAsia="zh-CN"/>
              </w:rPr>
            </w:pPr>
            <w:r>
              <w:rPr>
                <w:rFonts w:cs="Arial" w:hint="eastAsia"/>
                <w:lang w:eastAsia="zh-CN"/>
              </w:rPr>
              <w:t>C</w:t>
            </w:r>
            <w:r>
              <w:rPr>
                <w:rFonts w:cs="Arial"/>
                <w:lang w:eastAsia="zh-CN"/>
              </w:rPr>
              <w:t>hairman notes</w:t>
            </w:r>
          </w:p>
        </w:tc>
        <w:tc>
          <w:tcPr>
            <w:tcW w:w="2384" w:type="dxa"/>
          </w:tcPr>
          <w:p w14:paraId="68E490A6" w14:textId="77777777" w:rsidR="00F1775D" w:rsidRPr="00BD39D6" w:rsidRDefault="00F1775D" w:rsidP="0095799C">
            <w:pPr>
              <w:snapToGrid w:val="0"/>
              <w:spacing w:afterLines="50" w:after="156"/>
              <w:rPr>
                <w:rFonts w:eastAsia="MS Mincho" w:cs="Arial"/>
                <w:highlight w:val="yellow"/>
                <w:lang w:eastAsia="en-GB"/>
              </w:rPr>
            </w:pPr>
            <w:r>
              <w:rPr>
                <w:bCs/>
                <w:highlight w:val="green"/>
                <w:lang w:val="en-US" w:eastAsia="zh-CN"/>
              </w:rPr>
              <w:t>I</w:t>
            </w:r>
            <w:r w:rsidRPr="004C6B60">
              <w:rPr>
                <w:bCs/>
                <w:highlight w:val="green"/>
                <w:lang w:val="en-US" w:eastAsia="zh-CN"/>
              </w:rPr>
              <w:t>f no agreement achieved in SA2</w:t>
            </w:r>
            <w:r>
              <w:rPr>
                <w:bCs/>
                <w:highlight w:val="green"/>
                <w:lang w:val="en-US" w:eastAsia="zh-CN"/>
              </w:rPr>
              <w:t xml:space="preserve">, RAN2 can make decision then informs SA2. </w:t>
            </w:r>
          </w:p>
        </w:tc>
        <w:tc>
          <w:tcPr>
            <w:tcW w:w="1991" w:type="dxa"/>
          </w:tcPr>
          <w:p w14:paraId="238E14A3" w14:textId="77777777" w:rsidR="00F1775D" w:rsidRPr="00A26393" w:rsidRDefault="00F1775D" w:rsidP="0095799C">
            <w:pPr>
              <w:snapToGrid w:val="0"/>
              <w:spacing w:afterLines="50" w:after="156"/>
              <w:rPr>
                <w:bCs/>
                <w:lang w:val="en-US" w:eastAsia="zh-CN"/>
              </w:rPr>
            </w:pPr>
          </w:p>
        </w:tc>
      </w:tr>
      <w:tr w:rsidR="00F1775D" w14:paraId="1D822B7C" w14:textId="77777777" w:rsidTr="0095799C">
        <w:tc>
          <w:tcPr>
            <w:tcW w:w="3075" w:type="dxa"/>
          </w:tcPr>
          <w:p w14:paraId="36F4BD9E" w14:textId="77777777" w:rsidR="00F1775D" w:rsidRDefault="00F1775D" w:rsidP="0095799C">
            <w:pPr>
              <w:snapToGrid w:val="0"/>
              <w:spacing w:afterLines="50" w:after="156"/>
              <w:rPr>
                <w:rFonts w:cs="Arial"/>
                <w:lang w:eastAsia="zh-CN"/>
              </w:rPr>
            </w:pPr>
            <w:r>
              <w:rPr>
                <w:rFonts w:cs="Arial" w:hint="eastAsia"/>
                <w:lang w:eastAsia="zh-CN"/>
              </w:rPr>
              <w:t>O</w:t>
            </w:r>
            <w:r>
              <w:rPr>
                <w:rFonts w:cs="Arial"/>
                <w:lang w:eastAsia="zh-CN"/>
              </w:rPr>
              <w:t xml:space="preserve">I 3.10: </w:t>
            </w:r>
            <w:r>
              <w:rPr>
                <w:rFonts w:cs="Arial"/>
              </w:rPr>
              <w:t xml:space="preserve">whether the slice specific cell reselection information provided by the network in SIB or </w:t>
            </w:r>
            <w:r w:rsidRPr="00B97238">
              <w:rPr>
                <w:rFonts w:cs="Arial"/>
                <w:i/>
                <w:iCs/>
              </w:rPr>
              <w:t>RRCRelease</w:t>
            </w:r>
            <w:r>
              <w:rPr>
                <w:rFonts w:cs="Arial"/>
              </w:rPr>
              <w:t xml:space="preserve"> message is slice or slice group specific.</w:t>
            </w:r>
          </w:p>
        </w:tc>
        <w:tc>
          <w:tcPr>
            <w:tcW w:w="2178" w:type="dxa"/>
          </w:tcPr>
          <w:p w14:paraId="661B32B5" w14:textId="77777777" w:rsidR="00F1775D" w:rsidRDefault="00F1775D" w:rsidP="0095799C">
            <w:pPr>
              <w:snapToGrid w:val="0"/>
              <w:spacing w:afterLines="50" w:after="156"/>
              <w:rPr>
                <w:rFonts w:cs="Arial"/>
                <w:lang w:eastAsia="zh-CN"/>
              </w:rPr>
            </w:pPr>
            <w:r>
              <w:rPr>
                <w:rFonts w:cs="Arial"/>
                <w:lang w:eastAsia="zh-CN"/>
              </w:rPr>
              <w:t>May impact 38.304 and 38.300</w:t>
            </w:r>
          </w:p>
        </w:tc>
        <w:tc>
          <w:tcPr>
            <w:tcW w:w="2384" w:type="dxa"/>
          </w:tcPr>
          <w:p w14:paraId="3C754191" w14:textId="77777777" w:rsidR="00F1775D" w:rsidRDefault="00F1775D" w:rsidP="0095799C">
            <w:pPr>
              <w:snapToGrid w:val="0"/>
              <w:spacing w:afterLines="50" w:after="156"/>
              <w:rPr>
                <w:bCs/>
                <w:highlight w:val="green"/>
                <w:lang w:val="en-US" w:eastAsia="zh-CN"/>
              </w:rPr>
            </w:pPr>
            <w:r w:rsidRPr="003A2440">
              <w:rPr>
                <w:rFonts w:eastAsia="MS Mincho" w:cs="Arial"/>
                <w:highlight w:val="green"/>
                <w:lang w:eastAsia="en-GB"/>
              </w:rPr>
              <w:t>Company tdocs</w:t>
            </w:r>
            <w:r>
              <w:rPr>
                <w:rFonts w:eastAsia="MS Mincho" w:cs="Arial"/>
                <w:highlight w:val="green"/>
                <w:lang w:eastAsia="en-GB"/>
              </w:rPr>
              <w:t xml:space="preserve"> are </w:t>
            </w:r>
            <w:r w:rsidRPr="003A2440">
              <w:rPr>
                <w:rFonts w:eastAsia="MS Mincho" w:cs="Arial"/>
                <w:highlight w:val="green"/>
                <w:lang w:eastAsia="en-GB"/>
              </w:rPr>
              <w:t>invited.</w:t>
            </w:r>
          </w:p>
        </w:tc>
        <w:tc>
          <w:tcPr>
            <w:tcW w:w="1991" w:type="dxa"/>
          </w:tcPr>
          <w:p w14:paraId="79611C28" w14:textId="2FF4755C" w:rsidR="00F1775D" w:rsidRPr="00A26393" w:rsidRDefault="00F1775D" w:rsidP="0095799C">
            <w:pPr>
              <w:snapToGrid w:val="0"/>
              <w:spacing w:afterLines="50" w:after="156"/>
              <w:rPr>
                <w:rFonts w:eastAsiaTheme="minorEastAsia" w:cs="Arial"/>
                <w:lang w:eastAsia="zh-CN"/>
              </w:rPr>
            </w:pPr>
            <w:r w:rsidRPr="00E75138">
              <w:rPr>
                <w:rFonts w:eastAsiaTheme="minorEastAsia" w:cs="Arial" w:hint="eastAsia"/>
                <w:lang w:eastAsia="zh-CN"/>
              </w:rPr>
              <w:t>R</w:t>
            </w:r>
            <w:r w:rsidRPr="00E75138">
              <w:rPr>
                <w:rFonts w:eastAsiaTheme="minorEastAsia" w:cs="Arial"/>
                <w:lang w:eastAsia="zh-CN"/>
              </w:rPr>
              <w:t xml:space="preserve">efer to Proposal </w:t>
            </w:r>
            <w:r w:rsidR="00607763">
              <w:rPr>
                <w:rFonts w:eastAsiaTheme="minorEastAsia" w:cs="Arial"/>
                <w:lang w:eastAsia="zh-CN"/>
              </w:rPr>
              <w:t>7</w:t>
            </w:r>
            <w:r>
              <w:rPr>
                <w:rFonts w:eastAsiaTheme="minorEastAsia" w:cs="Arial"/>
                <w:lang w:eastAsia="zh-CN"/>
              </w:rPr>
              <w:t xml:space="preserve"> </w:t>
            </w:r>
            <w:r w:rsidRPr="00E75138">
              <w:rPr>
                <w:rFonts w:eastAsiaTheme="minorEastAsia" w:cs="Arial"/>
                <w:lang w:eastAsia="zh-CN"/>
              </w:rPr>
              <w:t>in section 2.</w:t>
            </w:r>
            <w:r w:rsidR="002B01EB">
              <w:rPr>
                <w:rFonts w:eastAsiaTheme="minorEastAsia" w:cs="Arial"/>
                <w:lang w:eastAsia="zh-CN"/>
              </w:rPr>
              <w:t>2</w:t>
            </w:r>
            <w:r w:rsidRPr="00E75138">
              <w:rPr>
                <w:rFonts w:eastAsiaTheme="minorEastAsia" w:cs="Arial"/>
                <w:lang w:eastAsia="zh-CN"/>
              </w:rPr>
              <w:t>.</w:t>
            </w:r>
            <w:r>
              <w:rPr>
                <w:rFonts w:eastAsiaTheme="minorEastAsia" w:cs="Arial"/>
                <w:lang w:eastAsia="zh-CN"/>
              </w:rPr>
              <w:t>2</w:t>
            </w:r>
            <w:r w:rsidRPr="00E75138">
              <w:rPr>
                <w:rFonts w:eastAsiaTheme="minorEastAsia" w:cs="Arial"/>
                <w:lang w:eastAsia="zh-CN"/>
              </w:rPr>
              <w:t>.</w:t>
            </w:r>
          </w:p>
        </w:tc>
      </w:tr>
    </w:tbl>
    <w:p w14:paraId="779AE6C9"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Conclusion</w:t>
      </w:r>
    </w:p>
    <w:p w14:paraId="0C949818" w14:textId="1926FC6D" w:rsidR="00F11B34" w:rsidRDefault="005B68D9">
      <w:pPr>
        <w:rPr>
          <w:rFonts w:eastAsiaTheme="minorEastAsia"/>
          <w:lang w:eastAsia="zh-CN"/>
        </w:rPr>
      </w:pPr>
      <w:r>
        <w:rPr>
          <w:rFonts w:eastAsiaTheme="minorEastAsia"/>
          <w:lang w:eastAsia="zh-CN"/>
        </w:rPr>
        <w:t xml:space="preserve">In this contribution, we mainly discuss the remaining issues of slice based cell reselection. We </w:t>
      </w:r>
      <w:r w:rsidR="007B1E02">
        <w:rPr>
          <w:rFonts w:eastAsiaTheme="minorEastAsia"/>
          <w:lang w:eastAsia="zh-CN"/>
        </w:rPr>
        <w:t>have</w:t>
      </w:r>
      <w:r>
        <w:rPr>
          <w:rFonts w:eastAsiaTheme="minorEastAsia"/>
          <w:lang w:eastAsia="zh-CN"/>
        </w:rPr>
        <w:t xml:space="preserve"> the follo</w:t>
      </w:r>
      <w:r w:rsidR="007B1E02">
        <w:rPr>
          <w:rFonts w:eastAsiaTheme="minorEastAsia"/>
          <w:lang w:eastAsia="zh-CN"/>
        </w:rPr>
        <w:t>wing observations and proposals:</w:t>
      </w:r>
    </w:p>
    <w:p w14:paraId="09971E3E" w14:textId="3EE1706B" w:rsidR="000621BC" w:rsidRDefault="000621BC" w:rsidP="000621BC">
      <w:pPr>
        <w:rPr>
          <w:rFonts w:eastAsia="宋体"/>
          <w:b/>
          <w:lang w:eastAsia="zh-CN"/>
        </w:rPr>
      </w:pPr>
      <w:r>
        <w:rPr>
          <w:rFonts w:eastAsia="宋体"/>
          <w:b/>
          <w:lang w:eastAsia="zh-CN"/>
        </w:rPr>
        <w:t xml:space="preserve">Observation 1: </w:t>
      </w:r>
      <w:r w:rsidR="00873F19">
        <w:rPr>
          <w:rFonts w:eastAsia="宋体"/>
          <w:b/>
          <w:lang w:eastAsia="zh-CN"/>
        </w:rPr>
        <w:t>The option based on the Xn interface may inevitably bring further discussions which are difficult for RAN2 to handle with</w:t>
      </w:r>
      <w:r>
        <w:rPr>
          <w:rFonts w:eastAsia="宋体"/>
          <w:b/>
          <w:lang w:eastAsia="zh-CN"/>
        </w:rPr>
        <w:t>.</w:t>
      </w:r>
    </w:p>
    <w:p w14:paraId="0CAD0EC5" w14:textId="77777777" w:rsidR="007B1E02" w:rsidRDefault="007B1E02" w:rsidP="000621BC">
      <w:pPr>
        <w:rPr>
          <w:rFonts w:eastAsia="宋体"/>
          <w:b/>
          <w:lang w:eastAsia="zh-CN"/>
        </w:rPr>
      </w:pPr>
    </w:p>
    <w:p w14:paraId="22017598" w14:textId="77777777" w:rsidR="00F44BC4" w:rsidRDefault="00F44BC4" w:rsidP="00F44BC4">
      <w:pPr>
        <w:rPr>
          <w:rFonts w:eastAsia="宋体"/>
          <w:b/>
          <w:lang w:eastAsia="zh-CN"/>
        </w:rPr>
      </w:pPr>
      <w:r>
        <w:rPr>
          <w:rFonts w:eastAsia="宋体"/>
          <w:b/>
          <w:lang w:eastAsia="zh-CN"/>
        </w:rPr>
        <w:t>Proposal 1: The following information are needed for the UE to be aware of the supported slice for neighbour cells at TA boundary:</w:t>
      </w:r>
    </w:p>
    <w:p w14:paraId="2D09103A" w14:textId="77777777" w:rsidR="00F44BC4" w:rsidRPr="00637FFA" w:rsidRDefault="00F44BC4" w:rsidP="00F44BC4">
      <w:pPr>
        <w:pStyle w:val="ac"/>
        <w:numPr>
          <w:ilvl w:val="0"/>
          <w:numId w:val="7"/>
        </w:numPr>
        <w:ind w:firstLineChars="0"/>
        <w:rPr>
          <w:rFonts w:eastAsia="宋体"/>
          <w:b/>
          <w:lang w:eastAsia="zh-CN"/>
        </w:rPr>
      </w:pPr>
      <w:r w:rsidRPr="00637FFA">
        <w:rPr>
          <w:rFonts w:eastAsia="宋体"/>
          <w:b/>
          <w:lang w:eastAsia="zh-CN"/>
        </w:rPr>
        <w:t>NAS Information: the mapping relationships of slice groups and their valid TACs in the current and adjacent TAs by the CN;</w:t>
      </w:r>
    </w:p>
    <w:p w14:paraId="4FC049E6" w14:textId="77777777" w:rsidR="00F44BC4" w:rsidRPr="00637FFA" w:rsidRDefault="00F44BC4" w:rsidP="00F44BC4">
      <w:pPr>
        <w:pStyle w:val="ac"/>
        <w:numPr>
          <w:ilvl w:val="0"/>
          <w:numId w:val="7"/>
        </w:numPr>
        <w:ind w:firstLineChars="0"/>
        <w:rPr>
          <w:rFonts w:eastAsia="宋体"/>
          <w:b/>
          <w:lang w:eastAsia="zh-CN"/>
        </w:rPr>
      </w:pPr>
      <w:r w:rsidRPr="00637FFA">
        <w:rPr>
          <w:rFonts w:eastAsia="宋体"/>
          <w:b/>
          <w:lang w:eastAsia="zh-CN"/>
        </w:rPr>
        <w:t>AS Information: the optional PCI List</w:t>
      </w:r>
      <w:r>
        <w:rPr>
          <w:rFonts w:eastAsia="宋体"/>
          <w:b/>
          <w:lang w:eastAsia="zh-CN"/>
        </w:rPr>
        <w:t xml:space="preserve"> for supporting certain slice/slice group. If the PCI list is absent for a certain slice on a certain frequency, it means</w:t>
      </w:r>
      <w:r w:rsidRPr="00637FFA">
        <w:rPr>
          <w:rFonts w:eastAsia="宋体"/>
          <w:b/>
          <w:lang w:eastAsia="zh-CN"/>
        </w:rPr>
        <w:t xml:space="preserve"> that all neighbour cells belonging to </w:t>
      </w:r>
      <w:r>
        <w:rPr>
          <w:rFonts w:eastAsia="宋体"/>
          <w:b/>
          <w:lang w:eastAsia="zh-CN"/>
        </w:rPr>
        <w:t>the</w:t>
      </w:r>
      <w:r w:rsidRPr="00637FFA">
        <w:rPr>
          <w:rFonts w:eastAsia="宋体"/>
          <w:b/>
          <w:lang w:eastAsia="zh-CN"/>
        </w:rPr>
        <w:t xml:space="preserve"> frequency are able to support the associated slice/slice groups in the slice specific cell reselection information.</w:t>
      </w:r>
    </w:p>
    <w:p w14:paraId="69F34D28" w14:textId="77777777" w:rsidR="00F44BC4" w:rsidRDefault="00F44BC4" w:rsidP="00F44BC4">
      <w:pPr>
        <w:rPr>
          <w:rFonts w:eastAsia="宋体"/>
          <w:b/>
          <w:lang w:eastAsia="zh-CN"/>
        </w:rPr>
      </w:pPr>
      <w:r>
        <w:rPr>
          <w:rFonts w:eastAsia="宋体"/>
          <w:b/>
          <w:lang w:eastAsia="zh-CN"/>
        </w:rPr>
        <w:t>Proposal 2: RAN2 should decide on the solution from the following two solutions:</w:t>
      </w:r>
    </w:p>
    <w:p w14:paraId="35E3E6F3" w14:textId="77777777" w:rsidR="00F44BC4" w:rsidRPr="00637FFA" w:rsidRDefault="00F44BC4" w:rsidP="00F44BC4">
      <w:pPr>
        <w:pStyle w:val="ac"/>
        <w:numPr>
          <w:ilvl w:val="0"/>
          <w:numId w:val="8"/>
        </w:numPr>
        <w:ind w:firstLineChars="0"/>
        <w:rPr>
          <w:rFonts w:eastAsia="宋体"/>
          <w:b/>
          <w:lang w:eastAsia="zh-CN"/>
        </w:rPr>
      </w:pPr>
      <w:r w:rsidRPr="00637FFA">
        <w:rPr>
          <w:rFonts w:eastAsia="宋体"/>
          <w:b/>
          <w:lang w:eastAsia="zh-CN"/>
        </w:rPr>
        <w:lastRenderedPageBreak/>
        <w:t>Explicit Solution: The gNB provide</w:t>
      </w:r>
      <w:r>
        <w:rPr>
          <w:rFonts w:eastAsia="宋体"/>
          <w:b/>
          <w:lang w:eastAsia="zh-CN"/>
        </w:rPr>
        <w:t>s</w:t>
      </w:r>
      <w:r w:rsidRPr="00637FFA">
        <w:rPr>
          <w:rFonts w:eastAsia="宋体"/>
          <w:b/>
          <w:lang w:eastAsia="zh-CN"/>
        </w:rPr>
        <w:t xml:space="preserve"> the association of slice group IDs with their valid TACs in the slice specific cell reselection information.</w:t>
      </w:r>
    </w:p>
    <w:p w14:paraId="031FD5F1" w14:textId="77777777" w:rsidR="00F44BC4" w:rsidRPr="00637FFA" w:rsidRDefault="00F44BC4" w:rsidP="00F44BC4">
      <w:pPr>
        <w:pStyle w:val="ac"/>
        <w:numPr>
          <w:ilvl w:val="0"/>
          <w:numId w:val="8"/>
        </w:numPr>
        <w:ind w:firstLineChars="0"/>
        <w:rPr>
          <w:rFonts w:eastAsia="宋体"/>
          <w:b/>
          <w:lang w:eastAsia="zh-CN"/>
        </w:rPr>
      </w:pPr>
      <w:r w:rsidRPr="00637FFA">
        <w:rPr>
          <w:rFonts w:eastAsia="宋体"/>
          <w:b/>
          <w:lang w:eastAsia="zh-CN"/>
        </w:rPr>
        <w:t xml:space="preserve">Implicit Solution: </w:t>
      </w:r>
      <w:r>
        <w:rPr>
          <w:rFonts w:eastAsia="宋体"/>
          <w:b/>
          <w:lang w:eastAsia="zh-CN"/>
        </w:rPr>
        <w:t xml:space="preserve">The OAM ensures </w:t>
      </w:r>
      <w:r w:rsidRPr="00A657DB">
        <w:rPr>
          <w:rFonts w:eastAsia="宋体"/>
          <w:b/>
          <w:lang w:eastAsia="zh-CN"/>
        </w:rPr>
        <w:t>that the slice group IDs are different among the adjacent T</w:t>
      </w:r>
      <w:r>
        <w:rPr>
          <w:rFonts w:eastAsia="宋体"/>
          <w:b/>
          <w:lang w:eastAsia="zh-CN"/>
        </w:rPr>
        <w:t>As.</w:t>
      </w:r>
    </w:p>
    <w:p w14:paraId="1A59C4DB" w14:textId="77777777" w:rsidR="00F44BC4" w:rsidRPr="00F44BC4" w:rsidRDefault="00F44BC4" w:rsidP="00F44BC4">
      <w:pPr>
        <w:rPr>
          <w:rFonts w:eastAsia="宋体"/>
          <w:b/>
          <w:lang w:eastAsia="zh-CN"/>
        </w:rPr>
      </w:pPr>
      <w:r w:rsidRPr="00F44BC4">
        <w:rPr>
          <w:rFonts w:eastAsia="宋体"/>
          <w:b/>
          <w:lang w:eastAsia="zh-CN"/>
        </w:rPr>
        <w:t>Proposal 3: RAN Sharing is intuitively supported both for slice based cell reselection and slice based RACH via the network implementation.</w:t>
      </w:r>
    </w:p>
    <w:p w14:paraId="6EE35359" w14:textId="56A27192" w:rsidR="00F44BC4" w:rsidRDefault="00A30362" w:rsidP="000621BC">
      <w:pPr>
        <w:rPr>
          <w:rFonts w:eastAsia="宋体"/>
          <w:b/>
          <w:lang w:eastAsia="zh-CN"/>
        </w:rPr>
      </w:pPr>
      <w:r>
        <w:rPr>
          <w:rFonts w:eastAsia="宋体"/>
          <w:b/>
          <w:lang w:eastAsia="zh-CN"/>
        </w:rPr>
        <w:t>Proposal 4: It is proposed that the candidate frequency set should be generated according to the above principle.</w:t>
      </w:r>
    </w:p>
    <w:p w14:paraId="7EA46F8E" w14:textId="77777777" w:rsidR="00A30362" w:rsidRPr="005F40D7" w:rsidRDefault="00A30362" w:rsidP="00A30362">
      <w:pPr>
        <w:rPr>
          <w:rFonts w:eastAsia="Arial Unicode MS"/>
          <w:b/>
          <w:lang w:val="en-US" w:eastAsia="zh-CN" w:bidi="ar"/>
        </w:rPr>
      </w:pPr>
      <w:r w:rsidRPr="005F40D7">
        <w:rPr>
          <w:rFonts w:eastAsia="Arial Unicode MS"/>
          <w:b/>
          <w:lang w:val="en-US" w:eastAsia="zh-CN" w:bidi="ar"/>
        </w:rPr>
        <w:t xml:space="preserve">Proposal </w:t>
      </w:r>
      <w:r w:rsidRPr="005F40D7">
        <w:rPr>
          <w:rFonts w:eastAsia="Arial Unicode MS"/>
          <w:b/>
          <w:lang w:eastAsia="zh-CN" w:bidi="ar"/>
        </w:rPr>
        <w:t>5</w:t>
      </w:r>
      <w:r w:rsidRPr="005F40D7">
        <w:rPr>
          <w:rFonts w:eastAsia="Arial Unicode MS"/>
          <w:b/>
          <w:lang w:val="en-US" w:eastAsia="zh-CN" w:bidi="ar"/>
        </w:rPr>
        <w:t>: It should be allowed that the frequency(ies) support</w:t>
      </w:r>
      <w:r w:rsidRPr="005F40D7">
        <w:rPr>
          <w:rFonts w:eastAsia="Arial Unicode MS"/>
          <w:b/>
          <w:lang w:eastAsia="zh-CN" w:bidi="ar"/>
        </w:rPr>
        <w:t>ing</w:t>
      </w:r>
      <w:r w:rsidRPr="005F40D7">
        <w:rPr>
          <w:rFonts w:eastAsia="Arial Unicode MS"/>
          <w:b/>
          <w:lang w:val="en-US" w:eastAsia="zh-CN" w:bidi="ar"/>
        </w:rPr>
        <w:t xml:space="preserve"> multiple slices should be kept (more than once) in the generated candidate frequency set, and the frequency(ies) shall be measured according to one certain value of cell reselection priority, but all the PCI Lists associated with this frequency need to be considered when evaluating the highest ranked cell.</w:t>
      </w:r>
    </w:p>
    <w:p w14:paraId="30EBE4F4" w14:textId="0558A402" w:rsidR="00A30362" w:rsidRDefault="00A30362" w:rsidP="00A30362">
      <w:pPr>
        <w:rPr>
          <w:rFonts w:eastAsia="宋体"/>
          <w:b/>
          <w:lang w:eastAsia="zh-CN"/>
        </w:rPr>
      </w:pPr>
      <w:r w:rsidRPr="005F40D7">
        <w:rPr>
          <w:rFonts w:eastAsia="Arial Unicode MS"/>
          <w:b/>
          <w:lang w:val="en-US" w:eastAsia="zh-CN" w:bidi="ar"/>
        </w:rPr>
        <w:t>Proposal 6: If the highest ranked cell on the target frequency cannot support the selected slices, it means this target frequency belongs to t the frequencies without any sliceinfo, and the UE should camp on this c</w:t>
      </w:r>
      <w:r>
        <w:rPr>
          <w:rFonts w:eastAsia="Arial Unicode MS"/>
          <w:b/>
          <w:lang w:val="en-US" w:eastAsia="zh-CN" w:bidi="ar"/>
        </w:rPr>
        <w:t>ell.</w:t>
      </w:r>
    </w:p>
    <w:p w14:paraId="536E9CD8" w14:textId="40198E43" w:rsidR="000621BC" w:rsidRPr="000621BC" w:rsidRDefault="00A30362" w:rsidP="000621BC">
      <w:pPr>
        <w:rPr>
          <w:rFonts w:eastAsia="Arial Unicode MS"/>
          <w:b/>
          <w:lang w:val="en-US" w:eastAsia="zh-CN" w:bidi="ar"/>
        </w:rPr>
      </w:pPr>
      <w:r>
        <w:rPr>
          <w:rFonts w:eastAsia="Arial Unicode MS"/>
          <w:b/>
          <w:lang w:val="en-US" w:eastAsia="zh-CN" w:bidi="ar"/>
        </w:rPr>
        <w:t xml:space="preserve">Proposal </w:t>
      </w:r>
      <w:r>
        <w:rPr>
          <w:rFonts w:eastAsia="Arial Unicode MS"/>
          <w:b/>
          <w:lang w:eastAsia="zh-CN" w:bidi="ar"/>
        </w:rPr>
        <w:t>7</w:t>
      </w:r>
      <w:r>
        <w:rPr>
          <w:rFonts w:eastAsia="Arial Unicode MS"/>
          <w:b/>
          <w:lang w:val="en-US" w:eastAsia="zh-CN" w:bidi="ar"/>
        </w:rPr>
        <w:t>: The slice specific cell reselection information provided by the network in SIB or RRCRelease message is slice group specific.</w:t>
      </w:r>
    </w:p>
    <w:p w14:paraId="07EC4D70"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References</w:t>
      </w:r>
    </w:p>
    <w:p w14:paraId="0F637C6F" w14:textId="77777777" w:rsidR="00F11B34" w:rsidRDefault="005B68D9">
      <w:pPr>
        <w:pStyle w:val="ac"/>
        <w:numPr>
          <w:ilvl w:val="0"/>
          <w:numId w:val="5"/>
        </w:numPr>
        <w:overflowPunct/>
        <w:autoSpaceDE/>
        <w:autoSpaceDN/>
        <w:adjustRightInd/>
        <w:ind w:firstLineChars="0"/>
        <w:textAlignment w:val="auto"/>
        <w:rPr>
          <w:lang w:eastAsia="zh-CN"/>
        </w:rPr>
      </w:pPr>
      <w:bookmarkStart w:id="6" w:name="_Ref78363052"/>
      <w:bookmarkStart w:id="7" w:name="_Ref69999877"/>
      <w:bookmarkStart w:id="8" w:name="_Ref60047354"/>
      <w:bookmarkStart w:id="9" w:name="_Ref46579134"/>
      <w:r>
        <w:rPr>
          <w:lang w:eastAsia="zh-CN"/>
        </w:rPr>
        <w:t>R2-2201661, Report on LTE legacy, 71 GHz, DCCA, Multi-SIM and RAN slicing.</w:t>
      </w:r>
    </w:p>
    <w:p w14:paraId="76A97162" w14:textId="04CF4C70" w:rsidR="00F11B34" w:rsidRDefault="005F0DE9">
      <w:pPr>
        <w:pStyle w:val="ac"/>
        <w:numPr>
          <w:ilvl w:val="0"/>
          <w:numId w:val="5"/>
        </w:numPr>
        <w:overflowPunct/>
        <w:autoSpaceDE/>
        <w:autoSpaceDN/>
        <w:adjustRightInd/>
        <w:ind w:firstLineChars="0"/>
        <w:textAlignment w:val="auto"/>
        <w:rPr>
          <w:lang w:eastAsia="zh-CN"/>
        </w:rPr>
      </w:pPr>
      <w:bookmarkStart w:id="10" w:name="_Ref78363068"/>
      <w:bookmarkEnd w:id="6"/>
      <w:r>
        <w:rPr>
          <w:lang w:eastAsia="zh-CN"/>
        </w:rPr>
        <w:t>R2-2201730</w:t>
      </w:r>
      <w:r w:rsidR="005B68D9" w:rsidRPr="005F0DE9">
        <w:rPr>
          <w:lang w:eastAsia="zh-CN"/>
        </w:rPr>
        <w:t>,</w:t>
      </w:r>
      <w:r w:rsidR="005B68D9">
        <w:rPr>
          <w:lang w:eastAsia="zh-CN"/>
        </w:rPr>
        <w:t xml:space="preserve"> List of open issues for RAN slicing WI</w:t>
      </w:r>
      <w:r w:rsidR="00054138">
        <w:rPr>
          <w:lang w:eastAsia="zh-CN"/>
        </w:rPr>
        <w:t xml:space="preserve"> (</w:t>
      </w:r>
      <w:r w:rsidR="005B68D9">
        <w:rPr>
          <w:lang w:eastAsia="zh-CN"/>
        </w:rPr>
        <w:t>CMCC</w:t>
      </w:r>
      <w:bookmarkEnd w:id="7"/>
      <w:bookmarkEnd w:id="10"/>
      <w:r w:rsidR="00054138">
        <w:rPr>
          <w:lang w:eastAsia="zh-CN"/>
        </w:rPr>
        <w:t>)</w:t>
      </w:r>
      <w:r w:rsidR="005B68D9">
        <w:rPr>
          <w:lang w:eastAsia="zh-CN"/>
        </w:rPr>
        <w:t>.</w:t>
      </w:r>
    </w:p>
    <w:p w14:paraId="5D6FAC3E" w14:textId="44EDF02A" w:rsidR="00F11B34" w:rsidRDefault="005B68D9">
      <w:pPr>
        <w:pStyle w:val="ac"/>
        <w:numPr>
          <w:ilvl w:val="0"/>
          <w:numId w:val="5"/>
        </w:numPr>
        <w:overflowPunct/>
        <w:autoSpaceDE/>
        <w:autoSpaceDN/>
        <w:adjustRightInd/>
        <w:ind w:firstLineChars="0"/>
        <w:textAlignment w:val="auto"/>
        <w:rPr>
          <w:lang w:eastAsia="zh-CN"/>
        </w:rPr>
      </w:pPr>
      <w:bookmarkStart w:id="11" w:name="_Ref95208814"/>
      <w:r>
        <w:rPr>
          <w:lang w:eastAsia="zh-CN"/>
        </w:rPr>
        <w:t>R2-2200973, Running RRC CR for RAN slicing (Huawei).</w:t>
      </w:r>
      <w:bookmarkEnd w:id="11"/>
    </w:p>
    <w:p w14:paraId="202FB93E" w14:textId="3133FF69" w:rsidR="00F11B34" w:rsidRDefault="005B68D9">
      <w:pPr>
        <w:pStyle w:val="ac"/>
        <w:numPr>
          <w:ilvl w:val="0"/>
          <w:numId w:val="5"/>
        </w:numPr>
        <w:overflowPunct/>
        <w:autoSpaceDE/>
        <w:autoSpaceDN/>
        <w:adjustRightInd/>
        <w:ind w:firstLineChars="0"/>
        <w:textAlignment w:val="auto"/>
        <w:rPr>
          <w:lang w:eastAsia="zh-CN"/>
        </w:rPr>
      </w:pPr>
      <w:bookmarkStart w:id="12" w:name="_Ref95209690"/>
      <w:r>
        <w:rPr>
          <w:lang w:eastAsia="zh-CN"/>
        </w:rPr>
        <w:t>R2-2201708, Report for [AT116bis-e][240][Slicing] Remaining details for slice groups (CMCC).</w:t>
      </w:r>
      <w:bookmarkEnd w:id="12"/>
    </w:p>
    <w:p w14:paraId="61E23685" w14:textId="7E46B6F9" w:rsidR="00F11B34" w:rsidRDefault="005B68D9">
      <w:pPr>
        <w:pStyle w:val="ac"/>
        <w:numPr>
          <w:ilvl w:val="0"/>
          <w:numId w:val="5"/>
        </w:numPr>
        <w:overflowPunct/>
        <w:autoSpaceDE/>
        <w:autoSpaceDN/>
        <w:adjustRightInd/>
        <w:ind w:firstLineChars="0"/>
        <w:textAlignment w:val="auto"/>
        <w:rPr>
          <w:lang w:eastAsia="zh-CN"/>
        </w:rPr>
      </w:pPr>
      <w:bookmarkStart w:id="13" w:name="_Ref95294755"/>
      <w:r>
        <w:rPr>
          <w:lang w:eastAsia="zh-CN"/>
        </w:rPr>
        <w:t>R2-2200974, Discussion on slice based cell reselection under network control (Huawei).</w:t>
      </w:r>
      <w:bookmarkEnd w:id="13"/>
    </w:p>
    <w:p w14:paraId="3E527298" w14:textId="6592EDEE" w:rsidR="00F11B34" w:rsidRDefault="005B68D9">
      <w:pPr>
        <w:pStyle w:val="ac"/>
        <w:numPr>
          <w:ilvl w:val="0"/>
          <w:numId w:val="5"/>
        </w:numPr>
        <w:overflowPunct/>
        <w:autoSpaceDE/>
        <w:autoSpaceDN/>
        <w:adjustRightInd/>
        <w:ind w:firstLineChars="0"/>
        <w:textAlignment w:val="auto"/>
        <w:rPr>
          <w:lang w:eastAsia="zh-CN"/>
        </w:rPr>
      </w:pPr>
      <w:bookmarkStart w:id="14" w:name="_Ref95293577"/>
      <w:r>
        <w:rPr>
          <w:lang w:eastAsia="zh-CN"/>
        </w:rPr>
        <w:t>R2-2200417, Analysis on issues of slice groups at TA boundaries (CATT).</w:t>
      </w:r>
      <w:bookmarkEnd w:id="14"/>
    </w:p>
    <w:p w14:paraId="7C0308BB" w14:textId="68BEA1F0" w:rsidR="00F11B34" w:rsidRDefault="005B68D9">
      <w:pPr>
        <w:pStyle w:val="ac"/>
        <w:numPr>
          <w:ilvl w:val="0"/>
          <w:numId w:val="5"/>
        </w:numPr>
        <w:overflowPunct/>
        <w:autoSpaceDE/>
        <w:autoSpaceDN/>
        <w:adjustRightInd/>
        <w:ind w:firstLineChars="0"/>
        <w:textAlignment w:val="auto"/>
        <w:rPr>
          <w:lang w:eastAsia="zh-CN"/>
        </w:rPr>
      </w:pPr>
      <w:bookmarkStart w:id="15" w:name="_Ref95300055"/>
      <w:r>
        <w:rPr>
          <w:lang w:eastAsia="zh-CN"/>
        </w:rPr>
        <w:t>3GPP TS 23.501 V17.3.0, System architecture for the 5G System (5GS); Stage 2 (Release 17).</w:t>
      </w:r>
      <w:bookmarkEnd w:id="15"/>
    </w:p>
    <w:p w14:paraId="133422A8" w14:textId="7722D91B" w:rsidR="000837F2" w:rsidRDefault="000837F2">
      <w:pPr>
        <w:pStyle w:val="ac"/>
        <w:numPr>
          <w:ilvl w:val="0"/>
          <w:numId w:val="5"/>
        </w:numPr>
        <w:overflowPunct/>
        <w:autoSpaceDE/>
        <w:autoSpaceDN/>
        <w:adjustRightInd/>
        <w:ind w:firstLineChars="0"/>
        <w:textAlignment w:val="auto"/>
        <w:rPr>
          <w:lang w:eastAsia="zh-CN"/>
        </w:rPr>
      </w:pPr>
      <w:bookmarkStart w:id="16" w:name="_Ref95684583"/>
      <w:r w:rsidRPr="000837F2">
        <w:rPr>
          <w:lang w:eastAsia="zh-CN"/>
        </w:rPr>
        <w:t>R2-2200974</w:t>
      </w:r>
      <w:r>
        <w:rPr>
          <w:lang w:eastAsia="zh-CN"/>
        </w:rPr>
        <w:t xml:space="preserve">, </w:t>
      </w:r>
      <w:r w:rsidRPr="000837F2">
        <w:rPr>
          <w:lang w:eastAsia="zh-CN"/>
        </w:rPr>
        <w:t>Discussion on slice based cell reselection under network control</w:t>
      </w:r>
      <w:r>
        <w:rPr>
          <w:lang w:eastAsia="zh-CN"/>
        </w:rPr>
        <w:t xml:space="preserve"> (Huawei).</w:t>
      </w:r>
      <w:bookmarkEnd w:id="16"/>
    </w:p>
    <w:p w14:paraId="1B72F422" w14:textId="354E0CB0" w:rsidR="00F11B34" w:rsidRDefault="005B68D9">
      <w:pPr>
        <w:pStyle w:val="ac"/>
        <w:numPr>
          <w:ilvl w:val="0"/>
          <w:numId w:val="5"/>
        </w:numPr>
        <w:overflowPunct/>
        <w:autoSpaceDE/>
        <w:autoSpaceDN/>
        <w:adjustRightInd/>
        <w:ind w:firstLineChars="0"/>
        <w:textAlignment w:val="auto"/>
        <w:rPr>
          <w:lang w:eastAsia="zh-CN"/>
        </w:rPr>
      </w:pPr>
      <w:bookmarkStart w:id="17" w:name="_Ref70244231"/>
      <w:r>
        <w:rPr>
          <w:lang w:eastAsia="zh-CN"/>
        </w:rPr>
        <w:t>3GPP TS 38.304 V16.4.0, User Equipment (UE) procedures in Idle mode and RRC.</w:t>
      </w:r>
      <w:bookmarkEnd w:id="17"/>
    </w:p>
    <w:p w14:paraId="240C7C1E" w14:textId="3AB215F6" w:rsidR="00F11B34" w:rsidRDefault="008F32DE">
      <w:pPr>
        <w:pStyle w:val="ac"/>
        <w:numPr>
          <w:ilvl w:val="0"/>
          <w:numId w:val="5"/>
        </w:numPr>
        <w:overflowPunct/>
        <w:autoSpaceDE/>
        <w:autoSpaceDN/>
        <w:adjustRightInd/>
        <w:ind w:firstLineChars="0"/>
        <w:textAlignment w:val="auto"/>
        <w:rPr>
          <w:lang w:eastAsia="zh-CN"/>
        </w:rPr>
      </w:pPr>
      <w:bookmarkStart w:id="18" w:name="_Ref95318316"/>
      <w:r>
        <w:rPr>
          <w:lang w:eastAsia="zh-CN"/>
        </w:rPr>
        <w:t xml:space="preserve"> </w:t>
      </w:r>
      <w:r w:rsidR="005B68D9">
        <w:rPr>
          <w:lang w:eastAsia="zh-CN"/>
        </w:rPr>
        <w:t>R2-2201110, Text proposal for slice based cell reselection under NW control (Apple).</w:t>
      </w:r>
      <w:bookmarkEnd w:id="18"/>
    </w:p>
    <w:bookmarkEnd w:id="8"/>
    <w:bookmarkEnd w:id="9"/>
    <w:p w14:paraId="0E02547B" w14:textId="77777777" w:rsidR="00F11B34" w:rsidRDefault="00F11B34">
      <w:pPr>
        <w:pStyle w:val="ac"/>
        <w:overflowPunct/>
        <w:autoSpaceDE/>
        <w:autoSpaceDN/>
        <w:adjustRightInd/>
        <w:ind w:left="420" w:firstLineChars="0" w:firstLine="0"/>
        <w:textAlignment w:val="auto"/>
        <w:rPr>
          <w:lang w:eastAsia="zh-CN"/>
        </w:rPr>
      </w:pPr>
    </w:p>
    <w:sectPr w:rsidR="00F11B34">
      <w:headerReference w:type="even" r:id="rId10"/>
      <w:headerReference w:type="default" r:id="rId11"/>
      <w:pgSz w:w="11906" w:h="16838"/>
      <w:pgMar w:top="1418" w:right="1134" w:bottom="1134" w:left="1134"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121B2B" w16cid:durableId="25B408C7"/>
  <w16cid:commentId w16cid:paraId="25CAFEC1" w16cid:durableId="25B40A3A"/>
  <w16cid:commentId w16cid:paraId="779BE942" w16cid:durableId="25B40A3E"/>
  <w16cid:commentId w16cid:paraId="33507D31" w16cid:durableId="25B40A44"/>
  <w16cid:commentId w16cid:paraId="31DF9027" w16cid:durableId="25B40A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3415A" w14:textId="77777777" w:rsidR="007117E9" w:rsidRDefault="007117E9">
      <w:pPr>
        <w:spacing w:after="0"/>
      </w:pPr>
      <w:r>
        <w:separator/>
      </w:r>
    </w:p>
  </w:endnote>
  <w:endnote w:type="continuationSeparator" w:id="0">
    <w:p w14:paraId="394816CD" w14:textId="77777777" w:rsidR="007117E9" w:rsidRDefault="007117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40867" w14:textId="77777777" w:rsidR="007117E9" w:rsidRDefault="007117E9">
      <w:pPr>
        <w:spacing w:after="0"/>
      </w:pPr>
      <w:r>
        <w:separator/>
      </w:r>
    </w:p>
  </w:footnote>
  <w:footnote w:type="continuationSeparator" w:id="0">
    <w:p w14:paraId="22A76584" w14:textId="77777777" w:rsidR="007117E9" w:rsidRDefault="007117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BD816" w14:textId="77777777" w:rsidR="0095799C" w:rsidRDefault="0095799C">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6499D" w14:textId="77777777" w:rsidR="0095799C" w:rsidRDefault="0095799C">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3470A"/>
    <w:multiLevelType w:val="hybridMultilevel"/>
    <w:tmpl w:val="3F54F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F132FD"/>
    <w:multiLevelType w:val="hybridMultilevel"/>
    <w:tmpl w:val="F33C0BA4"/>
    <w:lvl w:ilvl="0" w:tplc="142A0FF8">
      <w:start w:val="1"/>
      <w:numFmt w:val="bullet"/>
      <w:lvlText w:val="-"/>
      <w:lvlJc w:val="left"/>
      <w:pPr>
        <w:ind w:left="360" w:hanging="360"/>
      </w:pPr>
      <w:rPr>
        <w:rFonts w:ascii="Times New Roman" w:eastAsia="Arial Unicode MS"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1BD90825"/>
    <w:multiLevelType w:val="hybridMultilevel"/>
    <w:tmpl w:val="FED03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C15416"/>
    <w:multiLevelType w:val="hybridMultilevel"/>
    <w:tmpl w:val="1620420C"/>
    <w:lvl w:ilvl="0" w:tplc="B652EC2C">
      <w:start w:val="1"/>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A8B2FAA"/>
    <w:multiLevelType w:val="hybridMultilevel"/>
    <w:tmpl w:val="49A25614"/>
    <w:lvl w:ilvl="0" w:tplc="7CA2E69A">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D1C5DE2"/>
    <w:multiLevelType w:val="hybridMultilevel"/>
    <w:tmpl w:val="D782306E"/>
    <w:lvl w:ilvl="0" w:tplc="4D088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6"/>
  </w:num>
  <w:num w:numId="4">
    <w:abstractNumId w:val="9"/>
  </w:num>
  <w:num w:numId="5">
    <w:abstractNumId w:val="4"/>
  </w:num>
  <w:num w:numId="6">
    <w:abstractNumId w:val="10"/>
  </w:num>
  <w:num w:numId="7">
    <w:abstractNumId w:val="3"/>
  </w:num>
  <w:num w:numId="8">
    <w:abstractNumId w:val="0"/>
  </w:num>
  <w:num w:numId="9">
    <w:abstractNumId w:val="7"/>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3183"/>
    <w:rsid w:val="000045A1"/>
    <w:rsid w:val="00004CF4"/>
    <w:rsid w:val="00006A4F"/>
    <w:rsid w:val="00007211"/>
    <w:rsid w:val="00007CA6"/>
    <w:rsid w:val="00010026"/>
    <w:rsid w:val="000102F6"/>
    <w:rsid w:val="000118E4"/>
    <w:rsid w:val="00012331"/>
    <w:rsid w:val="000124D6"/>
    <w:rsid w:val="00012525"/>
    <w:rsid w:val="00015A3C"/>
    <w:rsid w:val="00016880"/>
    <w:rsid w:val="000207C4"/>
    <w:rsid w:val="0002211E"/>
    <w:rsid w:val="00022D04"/>
    <w:rsid w:val="00023DCB"/>
    <w:rsid w:val="000241BC"/>
    <w:rsid w:val="00025B64"/>
    <w:rsid w:val="00025ED5"/>
    <w:rsid w:val="000266B9"/>
    <w:rsid w:val="0003218D"/>
    <w:rsid w:val="00032D92"/>
    <w:rsid w:val="0003374B"/>
    <w:rsid w:val="00035B67"/>
    <w:rsid w:val="00036704"/>
    <w:rsid w:val="00036ADA"/>
    <w:rsid w:val="00037769"/>
    <w:rsid w:val="0004264A"/>
    <w:rsid w:val="00042803"/>
    <w:rsid w:val="0004378F"/>
    <w:rsid w:val="000463CC"/>
    <w:rsid w:val="000522A8"/>
    <w:rsid w:val="00052B0A"/>
    <w:rsid w:val="00053884"/>
    <w:rsid w:val="000539DD"/>
    <w:rsid w:val="00054138"/>
    <w:rsid w:val="00054248"/>
    <w:rsid w:val="00055D93"/>
    <w:rsid w:val="0005631B"/>
    <w:rsid w:val="0005742B"/>
    <w:rsid w:val="000621BC"/>
    <w:rsid w:val="000625A9"/>
    <w:rsid w:val="00062624"/>
    <w:rsid w:val="0006401A"/>
    <w:rsid w:val="00065DD9"/>
    <w:rsid w:val="00066774"/>
    <w:rsid w:val="00066CF8"/>
    <w:rsid w:val="000702B2"/>
    <w:rsid w:val="0007065C"/>
    <w:rsid w:val="000707E2"/>
    <w:rsid w:val="00071DED"/>
    <w:rsid w:val="00072051"/>
    <w:rsid w:val="00072ECF"/>
    <w:rsid w:val="00073A44"/>
    <w:rsid w:val="00073CD1"/>
    <w:rsid w:val="00076FB4"/>
    <w:rsid w:val="00081CCC"/>
    <w:rsid w:val="000837F2"/>
    <w:rsid w:val="0008455C"/>
    <w:rsid w:val="00084C6E"/>
    <w:rsid w:val="00086388"/>
    <w:rsid w:val="00086E4C"/>
    <w:rsid w:val="000871E2"/>
    <w:rsid w:val="00091218"/>
    <w:rsid w:val="000917BB"/>
    <w:rsid w:val="00092191"/>
    <w:rsid w:val="000921D1"/>
    <w:rsid w:val="0009368D"/>
    <w:rsid w:val="00093734"/>
    <w:rsid w:val="000939FE"/>
    <w:rsid w:val="00093E4E"/>
    <w:rsid w:val="00094230"/>
    <w:rsid w:val="000950BC"/>
    <w:rsid w:val="00095212"/>
    <w:rsid w:val="000973A0"/>
    <w:rsid w:val="00097C61"/>
    <w:rsid w:val="00097C95"/>
    <w:rsid w:val="000A2898"/>
    <w:rsid w:val="000A2AFE"/>
    <w:rsid w:val="000A2C74"/>
    <w:rsid w:val="000A4A7E"/>
    <w:rsid w:val="000A5E95"/>
    <w:rsid w:val="000A7E47"/>
    <w:rsid w:val="000B0A86"/>
    <w:rsid w:val="000B0ED1"/>
    <w:rsid w:val="000B1E75"/>
    <w:rsid w:val="000B5C94"/>
    <w:rsid w:val="000B609E"/>
    <w:rsid w:val="000B659A"/>
    <w:rsid w:val="000B6857"/>
    <w:rsid w:val="000B7302"/>
    <w:rsid w:val="000B7C2A"/>
    <w:rsid w:val="000C1A32"/>
    <w:rsid w:val="000C1A33"/>
    <w:rsid w:val="000C1C2E"/>
    <w:rsid w:val="000C3FD6"/>
    <w:rsid w:val="000C5360"/>
    <w:rsid w:val="000C5761"/>
    <w:rsid w:val="000D07E2"/>
    <w:rsid w:val="000D2363"/>
    <w:rsid w:val="000D366D"/>
    <w:rsid w:val="000D39A8"/>
    <w:rsid w:val="000D6663"/>
    <w:rsid w:val="000D6C7C"/>
    <w:rsid w:val="000D6D02"/>
    <w:rsid w:val="000D7448"/>
    <w:rsid w:val="000D7B95"/>
    <w:rsid w:val="000E16A6"/>
    <w:rsid w:val="000E258D"/>
    <w:rsid w:val="000E29C7"/>
    <w:rsid w:val="000E6706"/>
    <w:rsid w:val="000E7943"/>
    <w:rsid w:val="000F1801"/>
    <w:rsid w:val="000F269E"/>
    <w:rsid w:val="000F3A3C"/>
    <w:rsid w:val="000F5FB2"/>
    <w:rsid w:val="000F60D7"/>
    <w:rsid w:val="00100797"/>
    <w:rsid w:val="00101AE0"/>
    <w:rsid w:val="00107D43"/>
    <w:rsid w:val="00112534"/>
    <w:rsid w:val="001129C9"/>
    <w:rsid w:val="00113C83"/>
    <w:rsid w:val="00114A6E"/>
    <w:rsid w:val="00116437"/>
    <w:rsid w:val="0011714B"/>
    <w:rsid w:val="0011725E"/>
    <w:rsid w:val="00117EE6"/>
    <w:rsid w:val="00120E7B"/>
    <w:rsid w:val="00121787"/>
    <w:rsid w:val="00123DE2"/>
    <w:rsid w:val="00124613"/>
    <w:rsid w:val="00126348"/>
    <w:rsid w:val="00126D3B"/>
    <w:rsid w:val="00127ADB"/>
    <w:rsid w:val="00130D38"/>
    <w:rsid w:val="00131163"/>
    <w:rsid w:val="00131255"/>
    <w:rsid w:val="0013136B"/>
    <w:rsid w:val="0013387A"/>
    <w:rsid w:val="00133AD2"/>
    <w:rsid w:val="00133ED9"/>
    <w:rsid w:val="001340FD"/>
    <w:rsid w:val="001346D6"/>
    <w:rsid w:val="001418F8"/>
    <w:rsid w:val="0014571E"/>
    <w:rsid w:val="00146985"/>
    <w:rsid w:val="00147E89"/>
    <w:rsid w:val="001500DB"/>
    <w:rsid w:val="0015105A"/>
    <w:rsid w:val="00151135"/>
    <w:rsid w:val="001524D9"/>
    <w:rsid w:val="00156247"/>
    <w:rsid w:val="00156C5B"/>
    <w:rsid w:val="00157828"/>
    <w:rsid w:val="00157FB7"/>
    <w:rsid w:val="00161A41"/>
    <w:rsid w:val="00161B92"/>
    <w:rsid w:val="00162084"/>
    <w:rsid w:val="001622DD"/>
    <w:rsid w:val="00162F9E"/>
    <w:rsid w:val="00163315"/>
    <w:rsid w:val="00163CDC"/>
    <w:rsid w:val="00165B4B"/>
    <w:rsid w:val="0016627D"/>
    <w:rsid w:val="00166FFB"/>
    <w:rsid w:val="001671C5"/>
    <w:rsid w:val="0017447D"/>
    <w:rsid w:val="0017456D"/>
    <w:rsid w:val="00174722"/>
    <w:rsid w:val="00174EB4"/>
    <w:rsid w:val="0017675B"/>
    <w:rsid w:val="00176BB0"/>
    <w:rsid w:val="00180139"/>
    <w:rsid w:val="00180743"/>
    <w:rsid w:val="00181558"/>
    <w:rsid w:val="00184181"/>
    <w:rsid w:val="00184877"/>
    <w:rsid w:val="0018759B"/>
    <w:rsid w:val="00187FCA"/>
    <w:rsid w:val="00190D05"/>
    <w:rsid w:val="00193942"/>
    <w:rsid w:val="00193E97"/>
    <w:rsid w:val="0019469E"/>
    <w:rsid w:val="0019679F"/>
    <w:rsid w:val="001A2B08"/>
    <w:rsid w:val="001A4154"/>
    <w:rsid w:val="001A4313"/>
    <w:rsid w:val="001A53CD"/>
    <w:rsid w:val="001A58AB"/>
    <w:rsid w:val="001A5B18"/>
    <w:rsid w:val="001B2402"/>
    <w:rsid w:val="001B27E4"/>
    <w:rsid w:val="001B2A94"/>
    <w:rsid w:val="001B3946"/>
    <w:rsid w:val="001B3BD0"/>
    <w:rsid w:val="001B48AC"/>
    <w:rsid w:val="001B6234"/>
    <w:rsid w:val="001B6BF3"/>
    <w:rsid w:val="001B7E13"/>
    <w:rsid w:val="001C2647"/>
    <w:rsid w:val="001C2B3D"/>
    <w:rsid w:val="001C2B88"/>
    <w:rsid w:val="001C2BB5"/>
    <w:rsid w:val="001D0EFB"/>
    <w:rsid w:val="001D3203"/>
    <w:rsid w:val="001D354A"/>
    <w:rsid w:val="001D41F7"/>
    <w:rsid w:val="001D64BA"/>
    <w:rsid w:val="001D7A69"/>
    <w:rsid w:val="001E09E9"/>
    <w:rsid w:val="001E0C86"/>
    <w:rsid w:val="001E1388"/>
    <w:rsid w:val="001E36B5"/>
    <w:rsid w:val="001E4147"/>
    <w:rsid w:val="001E5CCE"/>
    <w:rsid w:val="001E6543"/>
    <w:rsid w:val="001E676B"/>
    <w:rsid w:val="001E6FFC"/>
    <w:rsid w:val="001F07B5"/>
    <w:rsid w:val="001F13DE"/>
    <w:rsid w:val="001F4274"/>
    <w:rsid w:val="001F7C80"/>
    <w:rsid w:val="00200554"/>
    <w:rsid w:val="00200CE9"/>
    <w:rsid w:val="0020138E"/>
    <w:rsid w:val="002021D5"/>
    <w:rsid w:val="00202E33"/>
    <w:rsid w:val="002039DC"/>
    <w:rsid w:val="00204CE2"/>
    <w:rsid w:val="00205CCF"/>
    <w:rsid w:val="00206EF4"/>
    <w:rsid w:val="00207B02"/>
    <w:rsid w:val="0021109C"/>
    <w:rsid w:val="0021120E"/>
    <w:rsid w:val="00211951"/>
    <w:rsid w:val="00211C51"/>
    <w:rsid w:val="00212CE4"/>
    <w:rsid w:val="0021401E"/>
    <w:rsid w:val="00214B6C"/>
    <w:rsid w:val="00220232"/>
    <w:rsid w:val="0022206B"/>
    <w:rsid w:val="002257E6"/>
    <w:rsid w:val="00227635"/>
    <w:rsid w:val="00227683"/>
    <w:rsid w:val="00230084"/>
    <w:rsid w:val="002305D3"/>
    <w:rsid w:val="002312FF"/>
    <w:rsid w:val="002318DF"/>
    <w:rsid w:val="00232D4F"/>
    <w:rsid w:val="00233922"/>
    <w:rsid w:val="00234463"/>
    <w:rsid w:val="00234E9D"/>
    <w:rsid w:val="00236798"/>
    <w:rsid w:val="00236B46"/>
    <w:rsid w:val="00237854"/>
    <w:rsid w:val="00240632"/>
    <w:rsid w:val="002423E7"/>
    <w:rsid w:val="00242AEA"/>
    <w:rsid w:val="00242E7F"/>
    <w:rsid w:val="00243103"/>
    <w:rsid w:val="00244EF2"/>
    <w:rsid w:val="0024635A"/>
    <w:rsid w:val="00246ED9"/>
    <w:rsid w:val="00247EB3"/>
    <w:rsid w:val="002508ED"/>
    <w:rsid w:val="00253579"/>
    <w:rsid w:val="00254B55"/>
    <w:rsid w:val="002559C0"/>
    <w:rsid w:val="002559EF"/>
    <w:rsid w:val="00255E53"/>
    <w:rsid w:val="002568E1"/>
    <w:rsid w:val="00256AEB"/>
    <w:rsid w:val="002602E6"/>
    <w:rsid w:val="00262046"/>
    <w:rsid w:val="00262374"/>
    <w:rsid w:val="00265AC1"/>
    <w:rsid w:val="00266030"/>
    <w:rsid w:val="0026774A"/>
    <w:rsid w:val="00270035"/>
    <w:rsid w:val="002701A6"/>
    <w:rsid w:val="00271AEB"/>
    <w:rsid w:val="002724DD"/>
    <w:rsid w:val="00272F00"/>
    <w:rsid w:val="002747D9"/>
    <w:rsid w:val="00275BD6"/>
    <w:rsid w:val="00276AF9"/>
    <w:rsid w:val="00276F15"/>
    <w:rsid w:val="00280174"/>
    <w:rsid w:val="00281C80"/>
    <w:rsid w:val="0028383C"/>
    <w:rsid w:val="00283EAF"/>
    <w:rsid w:val="002845A0"/>
    <w:rsid w:val="00284A56"/>
    <w:rsid w:val="00284B9D"/>
    <w:rsid w:val="00284C36"/>
    <w:rsid w:val="00284E24"/>
    <w:rsid w:val="00286BEA"/>
    <w:rsid w:val="00286E98"/>
    <w:rsid w:val="002906F8"/>
    <w:rsid w:val="00292104"/>
    <w:rsid w:val="00294F21"/>
    <w:rsid w:val="002952F0"/>
    <w:rsid w:val="002A0493"/>
    <w:rsid w:val="002A2175"/>
    <w:rsid w:val="002A2399"/>
    <w:rsid w:val="002A25AA"/>
    <w:rsid w:val="002A4D4E"/>
    <w:rsid w:val="002A5121"/>
    <w:rsid w:val="002A75F1"/>
    <w:rsid w:val="002A7B49"/>
    <w:rsid w:val="002B00E5"/>
    <w:rsid w:val="002B01EB"/>
    <w:rsid w:val="002B048E"/>
    <w:rsid w:val="002B0912"/>
    <w:rsid w:val="002B0B5A"/>
    <w:rsid w:val="002B1D80"/>
    <w:rsid w:val="002B2636"/>
    <w:rsid w:val="002B2D7A"/>
    <w:rsid w:val="002B3295"/>
    <w:rsid w:val="002B33E9"/>
    <w:rsid w:val="002C2392"/>
    <w:rsid w:val="002C2FBE"/>
    <w:rsid w:val="002C4802"/>
    <w:rsid w:val="002C4827"/>
    <w:rsid w:val="002D006C"/>
    <w:rsid w:val="002D1D73"/>
    <w:rsid w:val="002D27F6"/>
    <w:rsid w:val="002D3821"/>
    <w:rsid w:val="002D4B50"/>
    <w:rsid w:val="002D5A3A"/>
    <w:rsid w:val="002D6C9D"/>
    <w:rsid w:val="002E006F"/>
    <w:rsid w:val="002E1558"/>
    <w:rsid w:val="002E19C3"/>
    <w:rsid w:val="002E318F"/>
    <w:rsid w:val="002E3BC6"/>
    <w:rsid w:val="002E462A"/>
    <w:rsid w:val="002E52DB"/>
    <w:rsid w:val="002E569F"/>
    <w:rsid w:val="002E64A3"/>
    <w:rsid w:val="002E6693"/>
    <w:rsid w:val="002E6824"/>
    <w:rsid w:val="002F01F3"/>
    <w:rsid w:val="002F4035"/>
    <w:rsid w:val="002F5153"/>
    <w:rsid w:val="002F56C7"/>
    <w:rsid w:val="002F6088"/>
    <w:rsid w:val="002F7FCC"/>
    <w:rsid w:val="0030108D"/>
    <w:rsid w:val="003052D3"/>
    <w:rsid w:val="003067D0"/>
    <w:rsid w:val="00313392"/>
    <w:rsid w:val="0031634C"/>
    <w:rsid w:val="003210E6"/>
    <w:rsid w:val="00321812"/>
    <w:rsid w:val="003226A9"/>
    <w:rsid w:val="0032428D"/>
    <w:rsid w:val="00324D12"/>
    <w:rsid w:val="00325981"/>
    <w:rsid w:val="00325A30"/>
    <w:rsid w:val="003273FE"/>
    <w:rsid w:val="00327676"/>
    <w:rsid w:val="0033120A"/>
    <w:rsid w:val="003327E0"/>
    <w:rsid w:val="00333D4D"/>
    <w:rsid w:val="00340050"/>
    <w:rsid w:val="0034140D"/>
    <w:rsid w:val="003419CB"/>
    <w:rsid w:val="00342230"/>
    <w:rsid w:val="00342570"/>
    <w:rsid w:val="003426B5"/>
    <w:rsid w:val="00343976"/>
    <w:rsid w:val="00344C87"/>
    <w:rsid w:val="003450A6"/>
    <w:rsid w:val="00345485"/>
    <w:rsid w:val="003461FC"/>
    <w:rsid w:val="00346202"/>
    <w:rsid w:val="003476BD"/>
    <w:rsid w:val="00350650"/>
    <w:rsid w:val="00350A6D"/>
    <w:rsid w:val="00351E71"/>
    <w:rsid w:val="003521B4"/>
    <w:rsid w:val="003529EA"/>
    <w:rsid w:val="00352C27"/>
    <w:rsid w:val="00353063"/>
    <w:rsid w:val="00353D11"/>
    <w:rsid w:val="00354336"/>
    <w:rsid w:val="0035466A"/>
    <w:rsid w:val="00354858"/>
    <w:rsid w:val="003549D5"/>
    <w:rsid w:val="0035691E"/>
    <w:rsid w:val="00357D13"/>
    <w:rsid w:val="00357EE8"/>
    <w:rsid w:val="00357F1E"/>
    <w:rsid w:val="00362C49"/>
    <w:rsid w:val="00364270"/>
    <w:rsid w:val="00364C9B"/>
    <w:rsid w:val="0036594F"/>
    <w:rsid w:val="00371320"/>
    <w:rsid w:val="003721F6"/>
    <w:rsid w:val="00372AFA"/>
    <w:rsid w:val="00373F06"/>
    <w:rsid w:val="003768D7"/>
    <w:rsid w:val="00376EE1"/>
    <w:rsid w:val="003774EC"/>
    <w:rsid w:val="003803B6"/>
    <w:rsid w:val="00380C68"/>
    <w:rsid w:val="00383D70"/>
    <w:rsid w:val="00385527"/>
    <w:rsid w:val="00386DC3"/>
    <w:rsid w:val="00386F7B"/>
    <w:rsid w:val="003879B2"/>
    <w:rsid w:val="00391921"/>
    <w:rsid w:val="00391FB4"/>
    <w:rsid w:val="00392081"/>
    <w:rsid w:val="003929F6"/>
    <w:rsid w:val="00392F49"/>
    <w:rsid w:val="00392FC6"/>
    <w:rsid w:val="0039371D"/>
    <w:rsid w:val="00393B17"/>
    <w:rsid w:val="00395929"/>
    <w:rsid w:val="0039664A"/>
    <w:rsid w:val="003A06CF"/>
    <w:rsid w:val="003A0776"/>
    <w:rsid w:val="003A0B90"/>
    <w:rsid w:val="003A25F7"/>
    <w:rsid w:val="003A275D"/>
    <w:rsid w:val="003A2840"/>
    <w:rsid w:val="003A336F"/>
    <w:rsid w:val="003A4048"/>
    <w:rsid w:val="003A550F"/>
    <w:rsid w:val="003A56CF"/>
    <w:rsid w:val="003A5801"/>
    <w:rsid w:val="003A7089"/>
    <w:rsid w:val="003A7804"/>
    <w:rsid w:val="003B0D47"/>
    <w:rsid w:val="003B0EA5"/>
    <w:rsid w:val="003B1418"/>
    <w:rsid w:val="003B59CE"/>
    <w:rsid w:val="003C1A32"/>
    <w:rsid w:val="003C4EB0"/>
    <w:rsid w:val="003C5DB1"/>
    <w:rsid w:val="003C65AE"/>
    <w:rsid w:val="003C6DF3"/>
    <w:rsid w:val="003C79AE"/>
    <w:rsid w:val="003D0803"/>
    <w:rsid w:val="003D10D0"/>
    <w:rsid w:val="003D11BE"/>
    <w:rsid w:val="003D11C5"/>
    <w:rsid w:val="003D3390"/>
    <w:rsid w:val="003D4635"/>
    <w:rsid w:val="003D724B"/>
    <w:rsid w:val="003E024F"/>
    <w:rsid w:val="003E09D1"/>
    <w:rsid w:val="003E14F7"/>
    <w:rsid w:val="003E3956"/>
    <w:rsid w:val="003E4C0C"/>
    <w:rsid w:val="003E5758"/>
    <w:rsid w:val="003E717E"/>
    <w:rsid w:val="003F00AB"/>
    <w:rsid w:val="003F092B"/>
    <w:rsid w:val="003F1081"/>
    <w:rsid w:val="003F659B"/>
    <w:rsid w:val="00401B2E"/>
    <w:rsid w:val="00401F9B"/>
    <w:rsid w:val="00402073"/>
    <w:rsid w:val="004040FC"/>
    <w:rsid w:val="0040575B"/>
    <w:rsid w:val="00406CC9"/>
    <w:rsid w:val="00407B83"/>
    <w:rsid w:val="00410D02"/>
    <w:rsid w:val="004138E1"/>
    <w:rsid w:val="004139F7"/>
    <w:rsid w:val="0041709B"/>
    <w:rsid w:val="00420099"/>
    <w:rsid w:val="0042044B"/>
    <w:rsid w:val="004218AB"/>
    <w:rsid w:val="00421DB0"/>
    <w:rsid w:val="00422C41"/>
    <w:rsid w:val="00426727"/>
    <w:rsid w:val="00430075"/>
    <w:rsid w:val="00430A1A"/>
    <w:rsid w:val="0043174D"/>
    <w:rsid w:val="004319F1"/>
    <w:rsid w:val="00431A0C"/>
    <w:rsid w:val="00431D32"/>
    <w:rsid w:val="00432F30"/>
    <w:rsid w:val="00435339"/>
    <w:rsid w:val="00435CA2"/>
    <w:rsid w:val="00440941"/>
    <w:rsid w:val="00442941"/>
    <w:rsid w:val="00445E58"/>
    <w:rsid w:val="0044748F"/>
    <w:rsid w:val="00452445"/>
    <w:rsid w:val="00452E2B"/>
    <w:rsid w:val="00454578"/>
    <w:rsid w:val="004561A3"/>
    <w:rsid w:val="00456421"/>
    <w:rsid w:val="00461C53"/>
    <w:rsid w:val="0046268B"/>
    <w:rsid w:val="00465481"/>
    <w:rsid w:val="004664AB"/>
    <w:rsid w:val="00467745"/>
    <w:rsid w:val="00471C9C"/>
    <w:rsid w:val="0047314A"/>
    <w:rsid w:val="00474619"/>
    <w:rsid w:val="00475E4C"/>
    <w:rsid w:val="00475EDC"/>
    <w:rsid w:val="0047603A"/>
    <w:rsid w:val="0048098B"/>
    <w:rsid w:val="004810B1"/>
    <w:rsid w:val="0048192B"/>
    <w:rsid w:val="00490299"/>
    <w:rsid w:val="00491519"/>
    <w:rsid w:val="00491624"/>
    <w:rsid w:val="00491EDE"/>
    <w:rsid w:val="00492475"/>
    <w:rsid w:val="00495FB2"/>
    <w:rsid w:val="00496256"/>
    <w:rsid w:val="00496521"/>
    <w:rsid w:val="0049733D"/>
    <w:rsid w:val="00497342"/>
    <w:rsid w:val="00497EEA"/>
    <w:rsid w:val="004A061E"/>
    <w:rsid w:val="004A1108"/>
    <w:rsid w:val="004A14AF"/>
    <w:rsid w:val="004A3681"/>
    <w:rsid w:val="004A484E"/>
    <w:rsid w:val="004A49AA"/>
    <w:rsid w:val="004A6A70"/>
    <w:rsid w:val="004A6E01"/>
    <w:rsid w:val="004B2322"/>
    <w:rsid w:val="004B2441"/>
    <w:rsid w:val="004B2547"/>
    <w:rsid w:val="004B2570"/>
    <w:rsid w:val="004B2F67"/>
    <w:rsid w:val="004B37A1"/>
    <w:rsid w:val="004B46AC"/>
    <w:rsid w:val="004B64C9"/>
    <w:rsid w:val="004B6974"/>
    <w:rsid w:val="004B74B6"/>
    <w:rsid w:val="004B798D"/>
    <w:rsid w:val="004C0D58"/>
    <w:rsid w:val="004C2786"/>
    <w:rsid w:val="004C5A06"/>
    <w:rsid w:val="004D2F70"/>
    <w:rsid w:val="004D587A"/>
    <w:rsid w:val="004D62C9"/>
    <w:rsid w:val="004D7877"/>
    <w:rsid w:val="004E03F5"/>
    <w:rsid w:val="004E1FE2"/>
    <w:rsid w:val="004E210D"/>
    <w:rsid w:val="004E276A"/>
    <w:rsid w:val="004E40CD"/>
    <w:rsid w:val="004E5BAD"/>
    <w:rsid w:val="004E7631"/>
    <w:rsid w:val="004F0E77"/>
    <w:rsid w:val="004F26B4"/>
    <w:rsid w:val="004F2C77"/>
    <w:rsid w:val="004F4470"/>
    <w:rsid w:val="004F5333"/>
    <w:rsid w:val="004F55ED"/>
    <w:rsid w:val="004F57A6"/>
    <w:rsid w:val="004F5A93"/>
    <w:rsid w:val="004F5CA8"/>
    <w:rsid w:val="004F6A09"/>
    <w:rsid w:val="004F70A9"/>
    <w:rsid w:val="00501863"/>
    <w:rsid w:val="00502989"/>
    <w:rsid w:val="00502D2B"/>
    <w:rsid w:val="00502DF8"/>
    <w:rsid w:val="00502E0B"/>
    <w:rsid w:val="005035E0"/>
    <w:rsid w:val="005040C6"/>
    <w:rsid w:val="005052D7"/>
    <w:rsid w:val="005055A0"/>
    <w:rsid w:val="0050656F"/>
    <w:rsid w:val="00506EB2"/>
    <w:rsid w:val="00507AA2"/>
    <w:rsid w:val="00507B70"/>
    <w:rsid w:val="005102EB"/>
    <w:rsid w:val="00511B61"/>
    <w:rsid w:val="00512B25"/>
    <w:rsid w:val="00513BAE"/>
    <w:rsid w:val="00515500"/>
    <w:rsid w:val="00515BCE"/>
    <w:rsid w:val="00515F0D"/>
    <w:rsid w:val="00520959"/>
    <w:rsid w:val="00521A0E"/>
    <w:rsid w:val="005261E8"/>
    <w:rsid w:val="005265C4"/>
    <w:rsid w:val="00533C3D"/>
    <w:rsid w:val="005346B2"/>
    <w:rsid w:val="005346C7"/>
    <w:rsid w:val="00535529"/>
    <w:rsid w:val="00536755"/>
    <w:rsid w:val="00537579"/>
    <w:rsid w:val="0054075B"/>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2AF"/>
    <w:rsid w:val="005573DE"/>
    <w:rsid w:val="00557F3A"/>
    <w:rsid w:val="00562E40"/>
    <w:rsid w:val="00563122"/>
    <w:rsid w:val="005631B2"/>
    <w:rsid w:val="005653C5"/>
    <w:rsid w:val="00566848"/>
    <w:rsid w:val="005670E2"/>
    <w:rsid w:val="0056745C"/>
    <w:rsid w:val="00567CED"/>
    <w:rsid w:val="00570470"/>
    <w:rsid w:val="00570EDF"/>
    <w:rsid w:val="00571187"/>
    <w:rsid w:val="005725E3"/>
    <w:rsid w:val="005738A0"/>
    <w:rsid w:val="00573B33"/>
    <w:rsid w:val="00574819"/>
    <w:rsid w:val="00576BE5"/>
    <w:rsid w:val="00576EBD"/>
    <w:rsid w:val="005775D6"/>
    <w:rsid w:val="00581B4C"/>
    <w:rsid w:val="00581BA3"/>
    <w:rsid w:val="00584117"/>
    <w:rsid w:val="005850C1"/>
    <w:rsid w:val="005862A8"/>
    <w:rsid w:val="00586CE0"/>
    <w:rsid w:val="00590547"/>
    <w:rsid w:val="005916FC"/>
    <w:rsid w:val="00591FD0"/>
    <w:rsid w:val="005932DD"/>
    <w:rsid w:val="00593C0C"/>
    <w:rsid w:val="00593CE5"/>
    <w:rsid w:val="0059450A"/>
    <w:rsid w:val="00595702"/>
    <w:rsid w:val="005967F3"/>
    <w:rsid w:val="005A09B1"/>
    <w:rsid w:val="005A0D9D"/>
    <w:rsid w:val="005A10C1"/>
    <w:rsid w:val="005A2CAB"/>
    <w:rsid w:val="005A3F8F"/>
    <w:rsid w:val="005A49F3"/>
    <w:rsid w:val="005A7A97"/>
    <w:rsid w:val="005B2E1F"/>
    <w:rsid w:val="005B4127"/>
    <w:rsid w:val="005B45CC"/>
    <w:rsid w:val="005B627A"/>
    <w:rsid w:val="005B68D9"/>
    <w:rsid w:val="005B6F59"/>
    <w:rsid w:val="005B73FB"/>
    <w:rsid w:val="005B7E93"/>
    <w:rsid w:val="005C0D50"/>
    <w:rsid w:val="005C143B"/>
    <w:rsid w:val="005C3B7D"/>
    <w:rsid w:val="005C3D7B"/>
    <w:rsid w:val="005C3F95"/>
    <w:rsid w:val="005C3FCE"/>
    <w:rsid w:val="005C58BA"/>
    <w:rsid w:val="005C7956"/>
    <w:rsid w:val="005D0302"/>
    <w:rsid w:val="005D0F06"/>
    <w:rsid w:val="005D3D86"/>
    <w:rsid w:val="005D3EE6"/>
    <w:rsid w:val="005D582D"/>
    <w:rsid w:val="005D5C9E"/>
    <w:rsid w:val="005D5F45"/>
    <w:rsid w:val="005D6498"/>
    <w:rsid w:val="005E1C95"/>
    <w:rsid w:val="005E25C7"/>
    <w:rsid w:val="005E362E"/>
    <w:rsid w:val="005E5953"/>
    <w:rsid w:val="005E597C"/>
    <w:rsid w:val="005F057D"/>
    <w:rsid w:val="005F0746"/>
    <w:rsid w:val="005F0DE9"/>
    <w:rsid w:val="005F145A"/>
    <w:rsid w:val="005F1D67"/>
    <w:rsid w:val="005F3CFC"/>
    <w:rsid w:val="005F40D7"/>
    <w:rsid w:val="005F4F98"/>
    <w:rsid w:val="005F57E5"/>
    <w:rsid w:val="005F5D60"/>
    <w:rsid w:val="005F6E2D"/>
    <w:rsid w:val="005F7BE9"/>
    <w:rsid w:val="00601673"/>
    <w:rsid w:val="006045FE"/>
    <w:rsid w:val="00606B95"/>
    <w:rsid w:val="00607405"/>
    <w:rsid w:val="00607763"/>
    <w:rsid w:val="00610F2C"/>
    <w:rsid w:val="00611353"/>
    <w:rsid w:val="00611499"/>
    <w:rsid w:val="006117DF"/>
    <w:rsid w:val="00611C6F"/>
    <w:rsid w:val="00613057"/>
    <w:rsid w:val="00613BAD"/>
    <w:rsid w:val="0061695C"/>
    <w:rsid w:val="00617DE6"/>
    <w:rsid w:val="006223DA"/>
    <w:rsid w:val="00622776"/>
    <w:rsid w:val="0062340F"/>
    <w:rsid w:val="006242D4"/>
    <w:rsid w:val="006254A3"/>
    <w:rsid w:val="00625FF5"/>
    <w:rsid w:val="00626743"/>
    <w:rsid w:val="00630972"/>
    <w:rsid w:val="00630E5A"/>
    <w:rsid w:val="00632463"/>
    <w:rsid w:val="00637FFA"/>
    <w:rsid w:val="00640F03"/>
    <w:rsid w:val="00642846"/>
    <w:rsid w:val="006456F8"/>
    <w:rsid w:val="006457A6"/>
    <w:rsid w:val="00646177"/>
    <w:rsid w:val="0064634B"/>
    <w:rsid w:val="0064650C"/>
    <w:rsid w:val="00647291"/>
    <w:rsid w:val="00647CCD"/>
    <w:rsid w:val="0065056E"/>
    <w:rsid w:val="0065078F"/>
    <w:rsid w:val="00651C31"/>
    <w:rsid w:val="006528FD"/>
    <w:rsid w:val="00656FC2"/>
    <w:rsid w:val="0066046C"/>
    <w:rsid w:val="0066060D"/>
    <w:rsid w:val="00661B34"/>
    <w:rsid w:val="00662099"/>
    <w:rsid w:val="00666E61"/>
    <w:rsid w:val="006671E3"/>
    <w:rsid w:val="00672689"/>
    <w:rsid w:val="00673078"/>
    <w:rsid w:val="0067370F"/>
    <w:rsid w:val="0067529A"/>
    <w:rsid w:val="0067546A"/>
    <w:rsid w:val="006765E2"/>
    <w:rsid w:val="00676A08"/>
    <w:rsid w:val="00676BDF"/>
    <w:rsid w:val="006775D4"/>
    <w:rsid w:val="00682AFD"/>
    <w:rsid w:val="00682C65"/>
    <w:rsid w:val="0068367F"/>
    <w:rsid w:val="006864B6"/>
    <w:rsid w:val="00687EB6"/>
    <w:rsid w:val="00692C4E"/>
    <w:rsid w:val="00692DB5"/>
    <w:rsid w:val="006957FF"/>
    <w:rsid w:val="006965C5"/>
    <w:rsid w:val="006A0124"/>
    <w:rsid w:val="006A023F"/>
    <w:rsid w:val="006A140E"/>
    <w:rsid w:val="006A2B22"/>
    <w:rsid w:val="006A5EFB"/>
    <w:rsid w:val="006B7A3A"/>
    <w:rsid w:val="006C0607"/>
    <w:rsid w:val="006C0731"/>
    <w:rsid w:val="006C0B27"/>
    <w:rsid w:val="006C4C47"/>
    <w:rsid w:val="006C5879"/>
    <w:rsid w:val="006C61C9"/>
    <w:rsid w:val="006C7E85"/>
    <w:rsid w:val="006D0FFE"/>
    <w:rsid w:val="006D15C8"/>
    <w:rsid w:val="006D36C1"/>
    <w:rsid w:val="006D455A"/>
    <w:rsid w:val="006D5FD9"/>
    <w:rsid w:val="006D6B19"/>
    <w:rsid w:val="006D7C54"/>
    <w:rsid w:val="006E06AF"/>
    <w:rsid w:val="006E28CE"/>
    <w:rsid w:val="006E2CDD"/>
    <w:rsid w:val="006E61D0"/>
    <w:rsid w:val="006F02A1"/>
    <w:rsid w:val="006F34C4"/>
    <w:rsid w:val="006F47DA"/>
    <w:rsid w:val="006F6295"/>
    <w:rsid w:val="006F7819"/>
    <w:rsid w:val="006F78D6"/>
    <w:rsid w:val="006F7A5D"/>
    <w:rsid w:val="007019F5"/>
    <w:rsid w:val="00702072"/>
    <w:rsid w:val="00702359"/>
    <w:rsid w:val="0070433F"/>
    <w:rsid w:val="00704763"/>
    <w:rsid w:val="00707052"/>
    <w:rsid w:val="00710C0C"/>
    <w:rsid w:val="0071142F"/>
    <w:rsid w:val="007117E9"/>
    <w:rsid w:val="00711E88"/>
    <w:rsid w:val="0071377C"/>
    <w:rsid w:val="00714565"/>
    <w:rsid w:val="00714A29"/>
    <w:rsid w:val="00720199"/>
    <w:rsid w:val="00720229"/>
    <w:rsid w:val="00720719"/>
    <w:rsid w:val="0072093C"/>
    <w:rsid w:val="007226D4"/>
    <w:rsid w:val="007228C7"/>
    <w:rsid w:val="00722DAA"/>
    <w:rsid w:val="00723202"/>
    <w:rsid w:val="00723791"/>
    <w:rsid w:val="00723A5D"/>
    <w:rsid w:val="00726E85"/>
    <w:rsid w:val="007316CF"/>
    <w:rsid w:val="00732870"/>
    <w:rsid w:val="00733506"/>
    <w:rsid w:val="007336F3"/>
    <w:rsid w:val="007369D7"/>
    <w:rsid w:val="00736AB5"/>
    <w:rsid w:val="00740D3F"/>
    <w:rsid w:val="00743C92"/>
    <w:rsid w:val="007448D0"/>
    <w:rsid w:val="007461FE"/>
    <w:rsid w:val="00746256"/>
    <w:rsid w:val="007518B4"/>
    <w:rsid w:val="00753464"/>
    <w:rsid w:val="0075564E"/>
    <w:rsid w:val="00756C51"/>
    <w:rsid w:val="00756FEE"/>
    <w:rsid w:val="00760F0E"/>
    <w:rsid w:val="00762233"/>
    <w:rsid w:val="00762CEB"/>
    <w:rsid w:val="00762EE3"/>
    <w:rsid w:val="007632B1"/>
    <w:rsid w:val="00763679"/>
    <w:rsid w:val="00763801"/>
    <w:rsid w:val="0076408B"/>
    <w:rsid w:val="00764F97"/>
    <w:rsid w:val="007660CA"/>
    <w:rsid w:val="00766DF0"/>
    <w:rsid w:val="007675EB"/>
    <w:rsid w:val="0077173A"/>
    <w:rsid w:val="007722BB"/>
    <w:rsid w:val="00773331"/>
    <w:rsid w:val="0077585C"/>
    <w:rsid w:val="00776547"/>
    <w:rsid w:val="0077669D"/>
    <w:rsid w:val="0077685F"/>
    <w:rsid w:val="00780DCD"/>
    <w:rsid w:val="00781416"/>
    <w:rsid w:val="00781B16"/>
    <w:rsid w:val="007821D6"/>
    <w:rsid w:val="00782477"/>
    <w:rsid w:val="0078341D"/>
    <w:rsid w:val="00783EB4"/>
    <w:rsid w:val="00786BCE"/>
    <w:rsid w:val="00790B78"/>
    <w:rsid w:val="0079460F"/>
    <w:rsid w:val="00795CDB"/>
    <w:rsid w:val="007968B2"/>
    <w:rsid w:val="00796943"/>
    <w:rsid w:val="00797B06"/>
    <w:rsid w:val="007A11BA"/>
    <w:rsid w:val="007A197D"/>
    <w:rsid w:val="007A2F1E"/>
    <w:rsid w:val="007A4159"/>
    <w:rsid w:val="007A6B49"/>
    <w:rsid w:val="007B13E2"/>
    <w:rsid w:val="007B1CC0"/>
    <w:rsid w:val="007B1E02"/>
    <w:rsid w:val="007B428D"/>
    <w:rsid w:val="007B7186"/>
    <w:rsid w:val="007C066D"/>
    <w:rsid w:val="007C1626"/>
    <w:rsid w:val="007C31AC"/>
    <w:rsid w:val="007C4DE9"/>
    <w:rsid w:val="007C67F8"/>
    <w:rsid w:val="007C6B08"/>
    <w:rsid w:val="007D1683"/>
    <w:rsid w:val="007E159E"/>
    <w:rsid w:val="007E3007"/>
    <w:rsid w:val="007E3B5C"/>
    <w:rsid w:val="007E4124"/>
    <w:rsid w:val="007E4FE2"/>
    <w:rsid w:val="007E7662"/>
    <w:rsid w:val="007E79B6"/>
    <w:rsid w:val="007F0CFE"/>
    <w:rsid w:val="007F717B"/>
    <w:rsid w:val="007F7D15"/>
    <w:rsid w:val="008008C3"/>
    <w:rsid w:val="008015CD"/>
    <w:rsid w:val="00802B96"/>
    <w:rsid w:val="008056BC"/>
    <w:rsid w:val="00805C44"/>
    <w:rsid w:val="00805D45"/>
    <w:rsid w:val="00807250"/>
    <w:rsid w:val="00807467"/>
    <w:rsid w:val="00807779"/>
    <w:rsid w:val="008114FA"/>
    <w:rsid w:val="008122A3"/>
    <w:rsid w:val="00815E94"/>
    <w:rsid w:val="00815EE4"/>
    <w:rsid w:val="00816B14"/>
    <w:rsid w:val="008173AE"/>
    <w:rsid w:val="00820C5C"/>
    <w:rsid w:val="00821D18"/>
    <w:rsid w:val="008225C0"/>
    <w:rsid w:val="00823265"/>
    <w:rsid w:val="00825D13"/>
    <w:rsid w:val="00826434"/>
    <w:rsid w:val="00827207"/>
    <w:rsid w:val="008323D1"/>
    <w:rsid w:val="00844EC4"/>
    <w:rsid w:val="00845FA5"/>
    <w:rsid w:val="0084604B"/>
    <w:rsid w:val="00850F57"/>
    <w:rsid w:val="00852281"/>
    <w:rsid w:val="0085420A"/>
    <w:rsid w:val="008546CE"/>
    <w:rsid w:val="00854A8E"/>
    <w:rsid w:val="008556A8"/>
    <w:rsid w:val="0085599B"/>
    <w:rsid w:val="00856322"/>
    <w:rsid w:val="00857F3A"/>
    <w:rsid w:val="008601A4"/>
    <w:rsid w:val="008601D7"/>
    <w:rsid w:val="00862E89"/>
    <w:rsid w:val="00863B63"/>
    <w:rsid w:val="0086430A"/>
    <w:rsid w:val="00865007"/>
    <w:rsid w:val="00865A10"/>
    <w:rsid w:val="00866817"/>
    <w:rsid w:val="00866B23"/>
    <w:rsid w:val="00866D0B"/>
    <w:rsid w:val="008670DB"/>
    <w:rsid w:val="00873312"/>
    <w:rsid w:val="00873904"/>
    <w:rsid w:val="00873F19"/>
    <w:rsid w:val="00873F7F"/>
    <w:rsid w:val="00874CD7"/>
    <w:rsid w:val="00875AD4"/>
    <w:rsid w:val="008800FE"/>
    <w:rsid w:val="00880C16"/>
    <w:rsid w:val="00882A20"/>
    <w:rsid w:val="00882A45"/>
    <w:rsid w:val="008838DB"/>
    <w:rsid w:val="008848CE"/>
    <w:rsid w:val="00886DD3"/>
    <w:rsid w:val="00887DE0"/>
    <w:rsid w:val="00890BC1"/>
    <w:rsid w:val="0089114C"/>
    <w:rsid w:val="0089195A"/>
    <w:rsid w:val="00891EC1"/>
    <w:rsid w:val="00892A6F"/>
    <w:rsid w:val="00892B62"/>
    <w:rsid w:val="00894972"/>
    <w:rsid w:val="00895B13"/>
    <w:rsid w:val="008973ED"/>
    <w:rsid w:val="0089775F"/>
    <w:rsid w:val="008A09EF"/>
    <w:rsid w:val="008A12B4"/>
    <w:rsid w:val="008A2E61"/>
    <w:rsid w:val="008A32D4"/>
    <w:rsid w:val="008A3670"/>
    <w:rsid w:val="008A3BAF"/>
    <w:rsid w:val="008A3CDF"/>
    <w:rsid w:val="008A4545"/>
    <w:rsid w:val="008A4DF4"/>
    <w:rsid w:val="008A5560"/>
    <w:rsid w:val="008B372E"/>
    <w:rsid w:val="008B3B39"/>
    <w:rsid w:val="008B5A11"/>
    <w:rsid w:val="008B64A7"/>
    <w:rsid w:val="008B6EE2"/>
    <w:rsid w:val="008C0668"/>
    <w:rsid w:val="008C2EC5"/>
    <w:rsid w:val="008C37CA"/>
    <w:rsid w:val="008C3921"/>
    <w:rsid w:val="008C4273"/>
    <w:rsid w:val="008C46C4"/>
    <w:rsid w:val="008C6515"/>
    <w:rsid w:val="008C6DC1"/>
    <w:rsid w:val="008C6F13"/>
    <w:rsid w:val="008C7843"/>
    <w:rsid w:val="008D19EC"/>
    <w:rsid w:val="008D29F0"/>
    <w:rsid w:val="008D2DAD"/>
    <w:rsid w:val="008D3EF1"/>
    <w:rsid w:val="008D49C0"/>
    <w:rsid w:val="008D503D"/>
    <w:rsid w:val="008D5874"/>
    <w:rsid w:val="008D5B26"/>
    <w:rsid w:val="008D65DF"/>
    <w:rsid w:val="008D7830"/>
    <w:rsid w:val="008E0E0C"/>
    <w:rsid w:val="008E12A7"/>
    <w:rsid w:val="008E4053"/>
    <w:rsid w:val="008E46C2"/>
    <w:rsid w:val="008E589A"/>
    <w:rsid w:val="008E6087"/>
    <w:rsid w:val="008E7079"/>
    <w:rsid w:val="008F26C8"/>
    <w:rsid w:val="008F32DE"/>
    <w:rsid w:val="008F44A7"/>
    <w:rsid w:val="008F47EB"/>
    <w:rsid w:val="008F5768"/>
    <w:rsid w:val="008F5B70"/>
    <w:rsid w:val="008F60AA"/>
    <w:rsid w:val="008F6A64"/>
    <w:rsid w:val="008F6B38"/>
    <w:rsid w:val="008F7715"/>
    <w:rsid w:val="00901011"/>
    <w:rsid w:val="00901256"/>
    <w:rsid w:val="009012BD"/>
    <w:rsid w:val="00904E95"/>
    <w:rsid w:val="00905B74"/>
    <w:rsid w:val="00905F6F"/>
    <w:rsid w:val="009066D9"/>
    <w:rsid w:val="009069B2"/>
    <w:rsid w:val="00906E02"/>
    <w:rsid w:val="0090794A"/>
    <w:rsid w:val="00907ABD"/>
    <w:rsid w:val="0091332C"/>
    <w:rsid w:val="00913855"/>
    <w:rsid w:val="00914137"/>
    <w:rsid w:val="009146FF"/>
    <w:rsid w:val="00914721"/>
    <w:rsid w:val="00914A9F"/>
    <w:rsid w:val="00916EE1"/>
    <w:rsid w:val="00917DF5"/>
    <w:rsid w:val="00921256"/>
    <w:rsid w:val="0092192D"/>
    <w:rsid w:val="0092212E"/>
    <w:rsid w:val="00924D70"/>
    <w:rsid w:val="00925691"/>
    <w:rsid w:val="00926CE5"/>
    <w:rsid w:val="00930FAF"/>
    <w:rsid w:val="0093132D"/>
    <w:rsid w:val="0093227A"/>
    <w:rsid w:val="00932A30"/>
    <w:rsid w:val="00933347"/>
    <w:rsid w:val="0093561F"/>
    <w:rsid w:val="00935D42"/>
    <w:rsid w:val="00936022"/>
    <w:rsid w:val="00936C3D"/>
    <w:rsid w:val="0094022B"/>
    <w:rsid w:val="009407E8"/>
    <w:rsid w:val="00940B7C"/>
    <w:rsid w:val="00941D6E"/>
    <w:rsid w:val="00943A08"/>
    <w:rsid w:val="00944C29"/>
    <w:rsid w:val="00954765"/>
    <w:rsid w:val="00954B60"/>
    <w:rsid w:val="009573E6"/>
    <w:rsid w:val="009576B6"/>
    <w:rsid w:val="0095799C"/>
    <w:rsid w:val="00960C5B"/>
    <w:rsid w:val="00961BB1"/>
    <w:rsid w:val="0096267A"/>
    <w:rsid w:val="009659BE"/>
    <w:rsid w:val="009666FF"/>
    <w:rsid w:val="00967B0C"/>
    <w:rsid w:val="00970337"/>
    <w:rsid w:val="00972040"/>
    <w:rsid w:val="009729F4"/>
    <w:rsid w:val="009750F2"/>
    <w:rsid w:val="009753E6"/>
    <w:rsid w:val="009763C5"/>
    <w:rsid w:val="009764DE"/>
    <w:rsid w:val="00976926"/>
    <w:rsid w:val="009777BA"/>
    <w:rsid w:val="00982E47"/>
    <w:rsid w:val="00984814"/>
    <w:rsid w:val="00984EF4"/>
    <w:rsid w:val="009863DE"/>
    <w:rsid w:val="00986C80"/>
    <w:rsid w:val="00987956"/>
    <w:rsid w:val="009950B2"/>
    <w:rsid w:val="009953F0"/>
    <w:rsid w:val="00995E24"/>
    <w:rsid w:val="009971D2"/>
    <w:rsid w:val="00997E1E"/>
    <w:rsid w:val="009A2C4D"/>
    <w:rsid w:val="009A344C"/>
    <w:rsid w:val="009A4081"/>
    <w:rsid w:val="009B1775"/>
    <w:rsid w:val="009B18D4"/>
    <w:rsid w:val="009B1D66"/>
    <w:rsid w:val="009B3302"/>
    <w:rsid w:val="009B3F06"/>
    <w:rsid w:val="009B413C"/>
    <w:rsid w:val="009B7F40"/>
    <w:rsid w:val="009C0124"/>
    <w:rsid w:val="009C0DDD"/>
    <w:rsid w:val="009C0FDD"/>
    <w:rsid w:val="009C3F41"/>
    <w:rsid w:val="009C562A"/>
    <w:rsid w:val="009C6004"/>
    <w:rsid w:val="009C68C3"/>
    <w:rsid w:val="009D2C59"/>
    <w:rsid w:val="009D323B"/>
    <w:rsid w:val="009D3F3E"/>
    <w:rsid w:val="009D41F8"/>
    <w:rsid w:val="009D44B5"/>
    <w:rsid w:val="009D540C"/>
    <w:rsid w:val="009D5FE5"/>
    <w:rsid w:val="009D66F2"/>
    <w:rsid w:val="009D6DBA"/>
    <w:rsid w:val="009D7C40"/>
    <w:rsid w:val="009E0D1B"/>
    <w:rsid w:val="009E0D23"/>
    <w:rsid w:val="009E1BB8"/>
    <w:rsid w:val="009E22D0"/>
    <w:rsid w:val="009E345F"/>
    <w:rsid w:val="009E3463"/>
    <w:rsid w:val="009E4311"/>
    <w:rsid w:val="009E46EA"/>
    <w:rsid w:val="009E73F2"/>
    <w:rsid w:val="009F0AC7"/>
    <w:rsid w:val="009F119A"/>
    <w:rsid w:val="009F1E90"/>
    <w:rsid w:val="009F2568"/>
    <w:rsid w:val="009F2C1B"/>
    <w:rsid w:val="009F31E1"/>
    <w:rsid w:val="009F4DAB"/>
    <w:rsid w:val="00A0231F"/>
    <w:rsid w:val="00A02A40"/>
    <w:rsid w:val="00A032A9"/>
    <w:rsid w:val="00A047FA"/>
    <w:rsid w:val="00A04F3A"/>
    <w:rsid w:val="00A052E2"/>
    <w:rsid w:val="00A06346"/>
    <w:rsid w:val="00A06E33"/>
    <w:rsid w:val="00A07F8C"/>
    <w:rsid w:val="00A104F8"/>
    <w:rsid w:val="00A1080D"/>
    <w:rsid w:val="00A11F4F"/>
    <w:rsid w:val="00A1293F"/>
    <w:rsid w:val="00A14FC5"/>
    <w:rsid w:val="00A1587F"/>
    <w:rsid w:val="00A16268"/>
    <w:rsid w:val="00A16A1C"/>
    <w:rsid w:val="00A20541"/>
    <w:rsid w:val="00A2308E"/>
    <w:rsid w:val="00A23797"/>
    <w:rsid w:val="00A2427D"/>
    <w:rsid w:val="00A254B1"/>
    <w:rsid w:val="00A257EB"/>
    <w:rsid w:val="00A26393"/>
    <w:rsid w:val="00A2641E"/>
    <w:rsid w:val="00A27078"/>
    <w:rsid w:val="00A30362"/>
    <w:rsid w:val="00A303D1"/>
    <w:rsid w:val="00A309BC"/>
    <w:rsid w:val="00A31AA4"/>
    <w:rsid w:val="00A31DB0"/>
    <w:rsid w:val="00A34485"/>
    <w:rsid w:val="00A37271"/>
    <w:rsid w:val="00A37DF7"/>
    <w:rsid w:val="00A41044"/>
    <w:rsid w:val="00A413AD"/>
    <w:rsid w:val="00A42AD7"/>
    <w:rsid w:val="00A42CE8"/>
    <w:rsid w:val="00A43173"/>
    <w:rsid w:val="00A43950"/>
    <w:rsid w:val="00A51074"/>
    <w:rsid w:val="00A530BE"/>
    <w:rsid w:val="00A5461A"/>
    <w:rsid w:val="00A5474A"/>
    <w:rsid w:val="00A5608D"/>
    <w:rsid w:val="00A60696"/>
    <w:rsid w:val="00A61EDB"/>
    <w:rsid w:val="00A624CA"/>
    <w:rsid w:val="00A6366A"/>
    <w:rsid w:val="00A63DE8"/>
    <w:rsid w:val="00A657DB"/>
    <w:rsid w:val="00A660AF"/>
    <w:rsid w:val="00A677A5"/>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8683A"/>
    <w:rsid w:val="00A95BBF"/>
    <w:rsid w:val="00A974BC"/>
    <w:rsid w:val="00AA0867"/>
    <w:rsid w:val="00AA1283"/>
    <w:rsid w:val="00AA2A54"/>
    <w:rsid w:val="00AA3F2F"/>
    <w:rsid w:val="00AB1D4A"/>
    <w:rsid w:val="00AB2BE3"/>
    <w:rsid w:val="00AB2D0F"/>
    <w:rsid w:val="00AB4FC6"/>
    <w:rsid w:val="00AB6064"/>
    <w:rsid w:val="00AB69BC"/>
    <w:rsid w:val="00AB6F04"/>
    <w:rsid w:val="00AC0AC2"/>
    <w:rsid w:val="00AC273B"/>
    <w:rsid w:val="00AC2888"/>
    <w:rsid w:val="00AC5AAB"/>
    <w:rsid w:val="00AC65FD"/>
    <w:rsid w:val="00AC7950"/>
    <w:rsid w:val="00AD1A4A"/>
    <w:rsid w:val="00AD4F74"/>
    <w:rsid w:val="00AD54DD"/>
    <w:rsid w:val="00AD6786"/>
    <w:rsid w:val="00AE08BE"/>
    <w:rsid w:val="00AE0B57"/>
    <w:rsid w:val="00AE1A83"/>
    <w:rsid w:val="00AE1B17"/>
    <w:rsid w:val="00AE208A"/>
    <w:rsid w:val="00AE385E"/>
    <w:rsid w:val="00AE425C"/>
    <w:rsid w:val="00AE59A9"/>
    <w:rsid w:val="00AE6980"/>
    <w:rsid w:val="00AE756B"/>
    <w:rsid w:val="00AF17C1"/>
    <w:rsid w:val="00AF18D2"/>
    <w:rsid w:val="00AF1B8A"/>
    <w:rsid w:val="00AF2B9E"/>
    <w:rsid w:val="00AF3720"/>
    <w:rsid w:val="00AF5B24"/>
    <w:rsid w:val="00B0355A"/>
    <w:rsid w:val="00B04664"/>
    <w:rsid w:val="00B0468F"/>
    <w:rsid w:val="00B0491E"/>
    <w:rsid w:val="00B056B5"/>
    <w:rsid w:val="00B056F5"/>
    <w:rsid w:val="00B05918"/>
    <w:rsid w:val="00B10177"/>
    <w:rsid w:val="00B137BF"/>
    <w:rsid w:val="00B159D6"/>
    <w:rsid w:val="00B16957"/>
    <w:rsid w:val="00B17450"/>
    <w:rsid w:val="00B23363"/>
    <w:rsid w:val="00B27541"/>
    <w:rsid w:val="00B276A1"/>
    <w:rsid w:val="00B30E6A"/>
    <w:rsid w:val="00B310CC"/>
    <w:rsid w:val="00B31EA7"/>
    <w:rsid w:val="00B32237"/>
    <w:rsid w:val="00B37641"/>
    <w:rsid w:val="00B37E55"/>
    <w:rsid w:val="00B42A35"/>
    <w:rsid w:val="00B42DCA"/>
    <w:rsid w:val="00B43898"/>
    <w:rsid w:val="00B47104"/>
    <w:rsid w:val="00B4768A"/>
    <w:rsid w:val="00B504FA"/>
    <w:rsid w:val="00B50FB2"/>
    <w:rsid w:val="00B51989"/>
    <w:rsid w:val="00B530EF"/>
    <w:rsid w:val="00B538A2"/>
    <w:rsid w:val="00B53B6C"/>
    <w:rsid w:val="00B54386"/>
    <w:rsid w:val="00B561D8"/>
    <w:rsid w:val="00B57494"/>
    <w:rsid w:val="00B57606"/>
    <w:rsid w:val="00B576DC"/>
    <w:rsid w:val="00B579A2"/>
    <w:rsid w:val="00B57A00"/>
    <w:rsid w:val="00B61E58"/>
    <w:rsid w:val="00B62D7F"/>
    <w:rsid w:val="00B654E6"/>
    <w:rsid w:val="00B708DE"/>
    <w:rsid w:val="00B71A21"/>
    <w:rsid w:val="00B72929"/>
    <w:rsid w:val="00B72981"/>
    <w:rsid w:val="00B72CCC"/>
    <w:rsid w:val="00B74F42"/>
    <w:rsid w:val="00B74F93"/>
    <w:rsid w:val="00B74FA2"/>
    <w:rsid w:val="00B763A9"/>
    <w:rsid w:val="00B765F4"/>
    <w:rsid w:val="00B77D09"/>
    <w:rsid w:val="00B77E54"/>
    <w:rsid w:val="00B81D1C"/>
    <w:rsid w:val="00B81FBF"/>
    <w:rsid w:val="00B82B26"/>
    <w:rsid w:val="00B87085"/>
    <w:rsid w:val="00B879A6"/>
    <w:rsid w:val="00B92160"/>
    <w:rsid w:val="00B97965"/>
    <w:rsid w:val="00BA1107"/>
    <w:rsid w:val="00BA1A40"/>
    <w:rsid w:val="00BA21F4"/>
    <w:rsid w:val="00BA328E"/>
    <w:rsid w:val="00BB1127"/>
    <w:rsid w:val="00BB14DE"/>
    <w:rsid w:val="00BB1FD1"/>
    <w:rsid w:val="00BB288B"/>
    <w:rsid w:val="00BB2BE6"/>
    <w:rsid w:val="00BC1671"/>
    <w:rsid w:val="00BC19AE"/>
    <w:rsid w:val="00BC1C6B"/>
    <w:rsid w:val="00BC25F3"/>
    <w:rsid w:val="00BC2CBC"/>
    <w:rsid w:val="00BC30EB"/>
    <w:rsid w:val="00BC40A4"/>
    <w:rsid w:val="00BC60BB"/>
    <w:rsid w:val="00BC73E3"/>
    <w:rsid w:val="00BC76EE"/>
    <w:rsid w:val="00BD051E"/>
    <w:rsid w:val="00BD0E5A"/>
    <w:rsid w:val="00BD2229"/>
    <w:rsid w:val="00BD2367"/>
    <w:rsid w:val="00BD2647"/>
    <w:rsid w:val="00BD4AC0"/>
    <w:rsid w:val="00BD56DA"/>
    <w:rsid w:val="00BD76C9"/>
    <w:rsid w:val="00BE3333"/>
    <w:rsid w:val="00BE4119"/>
    <w:rsid w:val="00BE4F9E"/>
    <w:rsid w:val="00BE592D"/>
    <w:rsid w:val="00BE60B5"/>
    <w:rsid w:val="00BF1831"/>
    <w:rsid w:val="00BF24BE"/>
    <w:rsid w:val="00BF27E2"/>
    <w:rsid w:val="00BF38C2"/>
    <w:rsid w:val="00BF48C1"/>
    <w:rsid w:val="00BF4E4E"/>
    <w:rsid w:val="00BF61AD"/>
    <w:rsid w:val="00BF6847"/>
    <w:rsid w:val="00BF6AF2"/>
    <w:rsid w:val="00BF7477"/>
    <w:rsid w:val="00C00706"/>
    <w:rsid w:val="00C01341"/>
    <w:rsid w:val="00C0282E"/>
    <w:rsid w:val="00C03F26"/>
    <w:rsid w:val="00C05C3B"/>
    <w:rsid w:val="00C062DA"/>
    <w:rsid w:val="00C075EE"/>
    <w:rsid w:val="00C10911"/>
    <w:rsid w:val="00C11C3B"/>
    <w:rsid w:val="00C11CAC"/>
    <w:rsid w:val="00C129F6"/>
    <w:rsid w:val="00C1340F"/>
    <w:rsid w:val="00C14CAF"/>
    <w:rsid w:val="00C1589F"/>
    <w:rsid w:val="00C16B58"/>
    <w:rsid w:val="00C179B5"/>
    <w:rsid w:val="00C17F80"/>
    <w:rsid w:val="00C21532"/>
    <w:rsid w:val="00C23ACF"/>
    <w:rsid w:val="00C23BFD"/>
    <w:rsid w:val="00C23DE4"/>
    <w:rsid w:val="00C2455A"/>
    <w:rsid w:val="00C2614A"/>
    <w:rsid w:val="00C3102F"/>
    <w:rsid w:val="00C31D50"/>
    <w:rsid w:val="00C33E46"/>
    <w:rsid w:val="00C35351"/>
    <w:rsid w:val="00C3560F"/>
    <w:rsid w:val="00C35A0A"/>
    <w:rsid w:val="00C40684"/>
    <w:rsid w:val="00C41B12"/>
    <w:rsid w:val="00C429D6"/>
    <w:rsid w:val="00C43159"/>
    <w:rsid w:val="00C469E8"/>
    <w:rsid w:val="00C47969"/>
    <w:rsid w:val="00C4796E"/>
    <w:rsid w:val="00C511CE"/>
    <w:rsid w:val="00C52A41"/>
    <w:rsid w:val="00C52D9D"/>
    <w:rsid w:val="00C53AAE"/>
    <w:rsid w:val="00C5416B"/>
    <w:rsid w:val="00C5603B"/>
    <w:rsid w:val="00C60525"/>
    <w:rsid w:val="00C612D4"/>
    <w:rsid w:val="00C61B05"/>
    <w:rsid w:val="00C63FA3"/>
    <w:rsid w:val="00C6469D"/>
    <w:rsid w:val="00C64FC5"/>
    <w:rsid w:val="00C66A02"/>
    <w:rsid w:val="00C677D4"/>
    <w:rsid w:val="00C710F0"/>
    <w:rsid w:val="00C71D55"/>
    <w:rsid w:val="00C72965"/>
    <w:rsid w:val="00C72E6F"/>
    <w:rsid w:val="00C735D3"/>
    <w:rsid w:val="00C73AE6"/>
    <w:rsid w:val="00C7496B"/>
    <w:rsid w:val="00C751EE"/>
    <w:rsid w:val="00C75392"/>
    <w:rsid w:val="00C76EE4"/>
    <w:rsid w:val="00C807A2"/>
    <w:rsid w:val="00C81994"/>
    <w:rsid w:val="00C81FF8"/>
    <w:rsid w:val="00C82216"/>
    <w:rsid w:val="00C823AF"/>
    <w:rsid w:val="00C82584"/>
    <w:rsid w:val="00C835BD"/>
    <w:rsid w:val="00C84FF3"/>
    <w:rsid w:val="00C8651E"/>
    <w:rsid w:val="00C8763C"/>
    <w:rsid w:val="00C8795C"/>
    <w:rsid w:val="00C90FD9"/>
    <w:rsid w:val="00C93907"/>
    <w:rsid w:val="00C93D00"/>
    <w:rsid w:val="00C9554A"/>
    <w:rsid w:val="00C95F30"/>
    <w:rsid w:val="00C961E3"/>
    <w:rsid w:val="00C96619"/>
    <w:rsid w:val="00C9705D"/>
    <w:rsid w:val="00C97162"/>
    <w:rsid w:val="00C97F09"/>
    <w:rsid w:val="00CA03F0"/>
    <w:rsid w:val="00CA0B3D"/>
    <w:rsid w:val="00CA59FF"/>
    <w:rsid w:val="00CB1253"/>
    <w:rsid w:val="00CB182A"/>
    <w:rsid w:val="00CB1A27"/>
    <w:rsid w:val="00CB1B8C"/>
    <w:rsid w:val="00CB27C3"/>
    <w:rsid w:val="00CB2974"/>
    <w:rsid w:val="00CB2D2E"/>
    <w:rsid w:val="00CB44E5"/>
    <w:rsid w:val="00CB46CA"/>
    <w:rsid w:val="00CB48D4"/>
    <w:rsid w:val="00CB53FF"/>
    <w:rsid w:val="00CB630C"/>
    <w:rsid w:val="00CB746A"/>
    <w:rsid w:val="00CC0440"/>
    <w:rsid w:val="00CC417A"/>
    <w:rsid w:val="00CC605E"/>
    <w:rsid w:val="00CC6B9D"/>
    <w:rsid w:val="00CD2E74"/>
    <w:rsid w:val="00CD3728"/>
    <w:rsid w:val="00CD37A4"/>
    <w:rsid w:val="00CD4435"/>
    <w:rsid w:val="00CD4DC1"/>
    <w:rsid w:val="00CD4DCE"/>
    <w:rsid w:val="00CD6874"/>
    <w:rsid w:val="00CE0A7A"/>
    <w:rsid w:val="00CE2E9C"/>
    <w:rsid w:val="00CE53F1"/>
    <w:rsid w:val="00CE6A36"/>
    <w:rsid w:val="00CE7C90"/>
    <w:rsid w:val="00CF2D64"/>
    <w:rsid w:val="00CF45B1"/>
    <w:rsid w:val="00CF46F0"/>
    <w:rsid w:val="00CF5210"/>
    <w:rsid w:val="00CF581D"/>
    <w:rsid w:val="00D01C55"/>
    <w:rsid w:val="00D03809"/>
    <w:rsid w:val="00D04DDC"/>
    <w:rsid w:val="00D05014"/>
    <w:rsid w:val="00D05BC3"/>
    <w:rsid w:val="00D07C28"/>
    <w:rsid w:val="00D1028C"/>
    <w:rsid w:val="00D11238"/>
    <w:rsid w:val="00D119D8"/>
    <w:rsid w:val="00D11A2F"/>
    <w:rsid w:val="00D12383"/>
    <w:rsid w:val="00D127EB"/>
    <w:rsid w:val="00D13A4D"/>
    <w:rsid w:val="00D14A73"/>
    <w:rsid w:val="00D156A0"/>
    <w:rsid w:val="00D164C3"/>
    <w:rsid w:val="00D2251D"/>
    <w:rsid w:val="00D22C41"/>
    <w:rsid w:val="00D22E0E"/>
    <w:rsid w:val="00D23E5F"/>
    <w:rsid w:val="00D25CB6"/>
    <w:rsid w:val="00D26B58"/>
    <w:rsid w:val="00D26E45"/>
    <w:rsid w:val="00D33548"/>
    <w:rsid w:val="00D336CC"/>
    <w:rsid w:val="00D362AE"/>
    <w:rsid w:val="00D36A17"/>
    <w:rsid w:val="00D3749D"/>
    <w:rsid w:val="00D42028"/>
    <w:rsid w:val="00D432D4"/>
    <w:rsid w:val="00D45153"/>
    <w:rsid w:val="00D47D3F"/>
    <w:rsid w:val="00D47EDE"/>
    <w:rsid w:val="00D516F8"/>
    <w:rsid w:val="00D52547"/>
    <w:rsid w:val="00D53256"/>
    <w:rsid w:val="00D53287"/>
    <w:rsid w:val="00D5378F"/>
    <w:rsid w:val="00D53C9A"/>
    <w:rsid w:val="00D570E8"/>
    <w:rsid w:val="00D57801"/>
    <w:rsid w:val="00D60890"/>
    <w:rsid w:val="00D62CC7"/>
    <w:rsid w:val="00D632F0"/>
    <w:rsid w:val="00D6403C"/>
    <w:rsid w:val="00D64BD5"/>
    <w:rsid w:val="00D64F6B"/>
    <w:rsid w:val="00D65AE1"/>
    <w:rsid w:val="00D72073"/>
    <w:rsid w:val="00D7260C"/>
    <w:rsid w:val="00D741C6"/>
    <w:rsid w:val="00D759C7"/>
    <w:rsid w:val="00D760FF"/>
    <w:rsid w:val="00D77235"/>
    <w:rsid w:val="00D778B1"/>
    <w:rsid w:val="00D80474"/>
    <w:rsid w:val="00D816A3"/>
    <w:rsid w:val="00D82552"/>
    <w:rsid w:val="00D8266B"/>
    <w:rsid w:val="00D82B4C"/>
    <w:rsid w:val="00D84640"/>
    <w:rsid w:val="00D84668"/>
    <w:rsid w:val="00D85226"/>
    <w:rsid w:val="00D85C49"/>
    <w:rsid w:val="00D86D4F"/>
    <w:rsid w:val="00D90196"/>
    <w:rsid w:val="00D90ABB"/>
    <w:rsid w:val="00D915D0"/>
    <w:rsid w:val="00D91768"/>
    <w:rsid w:val="00D9374F"/>
    <w:rsid w:val="00D963D2"/>
    <w:rsid w:val="00D976D9"/>
    <w:rsid w:val="00DA08C6"/>
    <w:rsid w:val="00DA0FC1"/>
    <w:rsid w:val="00DA1179"/>
    <w:rsid w:val="00DA1ACF"/>
    <w:rsid w:val="00DA2CC9"/>
    <w:rsid w:val="00DA36A1"/>
    <w:rsid w:val="00DA7215"/>
    <w:rsid w:val="00DB1973"/>
    <w:rsid w:val="00DB2395"/>
    <w:rsid w:val="00DB35E4"/>
    <w:rsid w:val="00DB57C6"/>
    <w:rsid w:val="00DB62F3"/>
    <w:rsid w:val="00DB6D2D"/>
    <w:rsid w:val="00DB7440"/>
    <w:rsid w:val="00DB74D9"/>
    <w:rsid w:val="00DC0590"/>
    <w:rsid w:val="00DC5C68"/>
    <w:rsid w:val="00DD0175"/>
    <w:rsid w:val="00DD143D"/>
    <w:rsid w:val="00DD2CFC"/>
    <w:rsid w:val="00DD5DB8"/>
    <w:rsid w:val="00DD6071"/>
    <w:rsid w:val="00DD7069"/>
    <w:rsid w:val="00DE366A"/>
    <w:rsid w:val="00DE515D"/>
    <w:rsid w:val="00DE548E"/>
    <w:rsid w:val="00DE5DE8"/>
    <w:rsid w:val="00DE6170"/>
    <w:rsid w:val="00DE6422"/>
    <w:rsid w:val="00DE775F"/>
    <w:rsid w:val="00DE7CFA"/>
    <w:rsid w:val="00DF0D2B"/>
    <w:rsid w:val="00DF2A18"/>
    <w:rsid w:val="00DF3450"/>
    <w:rsid w:val="00DF43AD"/>
    <w:rsid w:val="00DF56DD"/>
    <w:rsid w:val="00DF58E7"/>
    <w:rsid w:val="00DF5CDF"/>
    <w:rsid w:val="00DF60AB"/>
    <w:rsid w:val="00DF69AF"/>
    <w:rsid w:val="00DF6A92"/>
    <w:rsid w:val="00E0111F"/>
    <w:rsid w:val="00E0259A"/>
    <w:rsid w:val="00E04CB9"/>
    <w:rsid w:val="00E0522F"/>
    <w:rsid w:val="00E05527"/>
    <w:rsid w:val="00E0602F"/>
    <w:rsid w:val="00E1149C"/>
    <w:rsid w:val="00E1329D"/>
    <w:rsid w:val="00E13EE9"/>
    <w:rsid w:val="00E14997"/>
    <w:rsid w:val="00E16122"/>
    <w:rsid w:val="00E17EF8"/>
    <w:rsid w:val="00E21AF2"/>
    <w:rsid w:val="00E23207"/>
    <w:rsid w:val="00E250C6"/>
    <w:rsid w:val="00E25C02"/>
    <w:rsid w:val="00E27456"/>
    <w:rsid w:val="00E27F60"/>
    <w:rsid w:val="00E30376"/>
    <w:rsid w:val="00E30E94"/>
    <w:rsid w:val="00E32E79"/>
    <w:rsid w:val="00E33F0E"/>
    <w:rsid w:val="00E36CE4"/>
    <w:rsid w:val="00E4045E"/>
    <w:rsid w:val="00E4088E"/>
    <w:rsid w:val="00E414F6"/>
    <w:rsid w:val="00E43556"/>
    <w:rsid w:val="00E43A93"/>
    <w:rsid w:val="00E44BF3"/>
    <w:rsid w:val="00E4635B"/>
    <w:rsid w:val="00E46933"/>
    <w:rsid w:val="00E46F82"/>
    <w:rsid w:val="00E474BC"/>
    <w:rsid w:val="00E50583"/>
    <w:rsid w:val="00E50812"/>
    <w:rsid w:val="00E50856"/>
    <w:rsid w:val="00E51D57"/>
    <w:rsid w:val="00E530E8"/>
    <w:rsid w:val="00E53B7F"/>
    <w:rsid w:val="00E54D26"/>
    <w:rsid w:val="00E57293"/>
    <w:rsid w:val="00E6005E"/>
    <w:rsid w:val="00E6092C"/>
    <w:rsid w:val="00E653B3"/>
    <w:rsid w:val="00E6665F"/>
    <w:rsid w:val="00E707D2"/>
    <w:rsid w:val="00E7088F"/>
    <w:rsid w:val="00E73734"/>
    <w:rsid w:val="00E745B9"/>
    <w:rsid w:val="00E74A17"/>
    <w:rsid w:val="00E74F18"/>
    <w:rsid w:val="00E75138"/>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969E3"/>
    <w:rsid w:val="00E96FE7"/>
    <w:rsid w:val="00EA0CB5"/>
    <w:rsid w:val="00EA140B"/>
    <w:rsid w:val="00EA22CD"/>
    <w:rsid w:val="00EA2B61"/>
    <w:rsid w:val="00EA2E1F"/>
    <w:rsid w:val="00EA3944"/>
    <w:rsid w:val="00EA5B9E"/>
    <w:rsid w:val="00EA5C6C"/>
    <w:rsid w:val="00EA608D"/>
    <w:rsid w:val="00EA6DBD"/>
    <w:rsid w:val="00EA73A3"/>
    <w:rsid w:val="00EA7A61"/>
    <w:rsid w:val="00EA7E8F"/>
    <w:rsid w:val="00EB006D"/>
    <w:rsid w:val="00EB297B"/>
    <w:rsid w:val="00EB3D97"/>
    <w:rsid w:val="00EB6BC5"/>
    <w:rsid w:val="00EB7D65"/>
    <w:rsid w:val="00EC08A6"/>
    <w:rsid w:val="00EC35DF"/>
    <w:rsid w:val="00EC6192"/>
    <w:rsid w:val="00EC62CA"/>
    <w:rsid w:val="00ED3189"/>
    <w:rsid w:val="00ED39E6"/>
    <w:rsid w:val="00ED42B1"/>
    <w:rsid w:val="00ED503A"/>
    <w:rsid w:val="00ED5098"/>
    <w:rsid w:val="00ED519F"/>
    <w:rsid w:val="00ED5C96"/>
    <w:rsid w:val="00ED6188"/>
    <w:rsid w:val="00ED7D0D"/>
    <w:rsid w:val="00EE2ACB"/>
    <w:rsid w:val="00EE6F55"/>
    <w:rsid w:val="00EE741F"/>
    <w:rsid w:val="00EE798D"/>
    <w:rsid w:val="00EF2559"/>
    <w:rsid w:val="00EF2BD4"/>
    <w:rsid w:val="00EF4B6A"/>
    <w:rsid w:val="00EF5C61"/>
    <w:rsid w:val="00F00AE9"/>
    <w:rsid w:val="00F0369A"/>
    <w:rsid w:val="00F03C7F"/>
    <w:rsid w:val="00F0454F"/>
    <w:rsid w:val="00F05C42"/>
    <w:rsid w:val="00F05CA9"/>
    <w:rsid w:val="00F064E7"/>
    <w:rsid w:val="00F06543"/>
    <w:rsid w:val="00F06F90"/>
    <w:rsid w:val="00F10D4F"/>
    <w:rsid w:val="00F10D84"/>
    <w:rsid w:val="00F11B34"/>
    <w:rsid w:val="00F12E17"/>
    <w:rsid w:val="00F13060"/>
    <w:rsid w:val="00F13A48"/>
    <w:rsid w:val="00F14DD8"/>
    <w:rsid w:val="00F15D55"/>
    <w:rsid w:val="00F15F6B"/>
    <w:rsid w:val="00F169C4"/>
    <w:rsid w:val="00F1775D"/>
    <w:rsid w:val="00F21C79"/>
    <w:rsid w:val="00F22D52"/>
    <w:rsid w:val="00F2368A"/>
    <w:rsid w:val="00F2381D"/>
    <w:rsid w:val="00F24224"/>
    <w:rsid w:val="00F24D19"/>
    <w:rsid w:val="00F25F55"/>
    <w:rsid w:val="00F265D6"/>
    <w:rsid w:val="00F27BC9"/>
    <w:rsid w:val="00F30DCA"/>
    <w:rsid w:val="00F33CDE"/>
    <w:rsid w:val="00F342D5"/>
    <w:rsid w:val="00F34EC2"/>
    <w:rsid w:val="00F353D1"/>
    <w:rsid w:val="00F355D5"/>
    <w:rsid w:val="00F373D5"/>
    <w:rsid w:val="00F400D5"/>
    <w:rsid w:val="00F41E39"/>
    <w:rsid w:val="00F424AD"/>
    <w:rsid w:val="00F43EA3"/>
    <w:rsid w:val="00F44BC4"/>
    <w:rsid w:val="00F455DB"/>
    <w:rsid w:val="00F45FB3"/>
    <w:rsid w:val="00F46098"/>
    <w:rsid w:val="00F47A04"/>
    <w:rsid w:val="00F47B9A"/>
    <w:rsid w:val="00F5064F"/>
    <w:rsid w:val="00F50955"/>
    <w:rsid w:val="00F50BB6"/>
    <w:rsid w:val="00F50D0D"/>
    <w:rsid w:val="00F5243A"/>
    <w:rsid w:val="00F52692"/>
    <w:rsid w:val="00F52CCD"/>
    <w:rsid w:val="00F5302E"/>
    <w:rsid w:val="00F5558D"/>
    <w:rsid w:val="00F56CD5"/>
    <w:rsid w:val="00F60A1D"/>
    <w:rsid w:val="00F61DCD"/>
    <w:rsid w:val="00F620E8"/>
    <w:rsid w:val="00F621A1"/>
    <w:rsid w:val="00F63876"/>
    <w:rsid w:val="00F63BAC"/>
    <w:rsid w:val="00F64987"/>
    <w:rsid w:val="00F64CB3"/>
    <w:rsid w:val="00F65163"/>
    <w:rsid w:val="00F65DB8"/>
    <w:rsid w:val="00F660BF"/>
    <w:rsid w:val="00F679F0"/>
    <w:rsid w:val="00F707D5"/>
    <w:rsid w:val="00F713C7"/>
    <w:rsid w:val="00F717EA"/>
    <w:rsid w:val="00F72148"/>
    <w:rsid w:val="00F74504"/>
    <w:rsid w:val="00F75A97"/>
    <w:rsid w:val="00F75FAB"/>
    <w:rsid w:val="00F75FF7"/>
    <w:rsid w:val="00F81F94"/>
    <w:rsid w:val="00F82A06"/>
    <w:rsid w:val="00F83B50"/>
    <w:rsid w:val="00F84A34"/>
    <w:rsid w:val="00F86ACD"/>
    <w:rsid w:val="00F87B8B"/>
    <w:rsid w:val="00F90A5A"/>
    <w:rsid w:val="00F92126"/>
    <w:rsid w:val="00F941EB"/>
    <w:rsid w:val="00F94541"/>
    <w:rsid w:val="00F94D8F"/>
    <w:rsid w:val="00F95137"/>
    <w:rsid w:val="00F95CF2"/>
    <w:rsid w:val="00F965FB"/>
    <w:rsid w:val="00F97EE1"/>
    <w:rsid w:val="00FA1D55"/>
    <w:rsid w:val="00FA1E1B"/>
    <w:rsid w:val="00FA2C33"/>
    <w:rsid w:val="00FA4077"/>
    <w:rsid w:val="00FA6258"/>
    <w:rsid w:val="00FA717B"/>
    <w:rsid w:val="00FA776C"/>
    <w:rsid w:val="00FB02F6"/>
    <w:rsid w:val="00FB1F33"/>
    <w:rsid w:val="00FB308D"/>
    <w:rsid w:val="00FB322F"/>
    <w:rsid w:val="00FB3498"/>
    <w:rsid w:val="00FB34F7"/>
    <w:rsid w:val="00FB562A"/>
    <w:rsid w:val="00FB5CF5"/>
    <w:rsid w:val="00FB6A76"/>
    <w:rsid w:val="00FB6B79"/>
    <w:rsid w:val="00FC0851"/>
    <w:rsid w:val="00FC0E08"/>
    <w:rsid w:val="00FC154D"/>
    <w:rsid w:val="00FC38BA"/>
    <w:rsid w:val="00FC3A22"/>
    <w:rsid w:val="00FC40A7"/>
    <w:rsid w:val="00FC5E8B"/>
    <w:rsid w:val="00FC6ED3"/>
    <w:rsid w:val="00FC7413"/>
    <w:rsid w:val="00FC7574"/>
    <w:rsid w:val="00FD034B"/>
    <w:rsid w:val="00FD0816"/>
    <w:rsid w:val="00FD0DE4"/>
    <w:rsid w:val="00FD1188"/>
    <w:rsid w:val="00FD6BA4"/>
    <w:rsid w:val="00FE0524"/>
    <w:rsid w:val="00FE1557"/>
    <w:rsid w:val="00FE161F"/>
    <w:rsid w:val="00FE19B5"/>
    <w:rsid w:val="00FE19BB"/>
    <w:rsid w:val="00FE1C2F"/>
    <w:rsid w:val="00FE2D84"/>
    <w:rsid w:val="00FE3FDC"/>
    <w:rsid w:val="00FE5002"/>
    <w:rsid w:val="00FE61F0"/>
    <w:rsid w:val="00FE7E80"/>
    <w:rsid w:val="00FF1AE8"/>
    <w:rsid w:val="00FF2BF2"/>
    <w:rsid w:val="00FF4CD9"/>
    <w:rsid w:val="11BEEB2A"/>
    <w:rsid w:val="1CD561DD"/>
    <w:rsid w:val="1CDFC4BD"/>
    <w:rsid w:val="1FBBE60E"/>
    <w:rsid w:val="1FFF5A52"/>
    <w:rsid w:val="25FFBCA6"/>
    <w:rsid w:val="2FAF9D01"/>
    <w:rsid w:val="33D7D34C"/>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A7873B4"/>
  <w15:docId w15:val="{9F307305-7111-4136-9CA6-226EE6B5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831"/>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Char"/>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qFormat/>
    <w:pPr>
      <w:ind w:left="200" w:hangingChars="200" w:hanging="200"/>
      <w:contextualSpacing/>
    </w:pPr>
  </w:style>
  <w:style w:type="paragraph" w:styleId="50">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000FF"/>
      <w:u w:val="single"/>
    </w:rPr>
  </w:style>
  <w:style w:type="character" w:styleId="ab">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qFormat/>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c">
    <w:name w:val="List Paragraph"/>
    <w:basedOn w:val="a"/>
    <w:link w:val="Char4"/>
    <w:uiPriority w:val="34"/>
    <w:qFormat/>
    <w:pPr>
      <w:ind w:firstLineChars="200" w:firstLine="420"/>
    </w:pPr>
  </w:style>
  <w:style w:type="paragraph" w:customStyle="1" w:styleId="B1">
    <w:name w:val="B1"/>
    <w:basedOn w:val="a7"/>
    <w:link w:val="B1Char"/>
    <w:qFormat/>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qFormat/>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0"/>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0"/>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eastAsia="Times New Roman"/>
      <w:lang w:val="en-GB" w:eastAsia="en-US"/>
    </w:rPr>
  </w:style>
  <w:style w:type="character" w:customStyle="1" w:styleId="5Char">
    <w:name w:val="标题 5 Char"/>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Char4">
    <w:name w:val="列出段落 Char"/>
    <w:link w:val="ac"/>
    <w:uiPriority w:val="34"/>
    <w:qFormat/>
    <w:rPr>
      <w:rFonts w:ascii="Times New Roman" w:eastAsia="Times New Roman" w:hAnsi="Times New Roman" w:cs="Times New Roman"/>
      <w:kern w:val="0"/>
      <w:sz w:val="20"/>
      <w:szCs w:val="20"/>
      <w:lang w:val="en-GB" w:eastAsia="en-US"/>
    </w:rPr>
  </w:style>
  <w:style w:type="paragraph" w:styleId="ad">
    <w:name w:val="Revision"/>
    <w:hidden/>
    <w:uiPriority w:val="99"/>
    <w:semiHidden/>
    <w:rsid w:val="00AE1A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A524C-E25D-49FF-9123-FA60234BB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8</Pages>
  <Words>3122</Words>
  <Characters>17800</Characters>
  <Application>Microsoft Office Word</Application>
  <DocSecurity>0</DocSecurity>
  <Lines>148</Lines>
  <Paragraphs>41</Paragraphs>
  <ScaleCrop>false</ScaleCrop>
  <Company>Huawei Technologies Co.,Ltd.</Company>
  <LinksUpToDate>false</LinksUpToDate>
  <CharactersWithSpaces>20881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Rapp_116b-e</cp:lastModifiedBy>
  <cp:revision>410</cp:revision>
  <dcterms:created xsi:type="dcterms:W3CDTF">2021-08-02T00:48:00Z</dcterms:created>
  <dcterms:modified xsi:type="dcterms:W3CDTF">2022-02-14T15:12:00Z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(3)2gWdUZbpKujudQPxNWFPmZ7zJjjAq4FUuCSTqGuUE+o6p/4xONViOn9NXxXYQPJnmcXVq2Gw
YgtS7CoBrsLBTVgFNyUkPn41hE/IqH8pm0OdsbJP6YGWwxZLYWBOfFTGmVWuCENkPQ8UNjcl
XJnveTyTEdykUlPhtmv6dzynuCqmNWi62T9J04cYqZw+S8Y12ynDVEMOq19v1kd9jsKThPc8
1CrTGKMv9kkvSf9XeQ</vt:lpwstr>
  </property>
  <property fmtid="{D5CDD505-2E9C-101B-9397-08002B2CF9AE}" pid="3" name="_2015_ms_pID_7253431">
    <vt:lpwstr>qJKJ1Ilxjw7GEQfQ6wkldinQTmQlR8fSVQeUT5NtJ0A/W4DKjwqn5b
jMqNCcj6RiQKglBQ3KAiZOuSeyQqrVvFraLPjV5IZR3Li/bwSKXpHwZ+TAU6o2zWDP6lsfRf
PWy0hbwNOg4HYzyW4D/K+g+rqhV/jpzyMcso+U0sInBz+DZlFLStX6ZWtVKltEifPiRwUIdo
O19Zyp5t7asWuBUKGAs4p57krOTqr0d1qfEh</vt:lpwstr>
  </property>
  <property fmtid="{D5CDD505-2E9C-101B-9397-08002B2CF9AE}" pid="4" name="_2015_ms_pID_7253432">
    <vt:lpwstr>CUTFmToj88IjRx0LkP+PNcI=</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1644800175</vt:lpwstr>
  </property>
</Properties>
</file>